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60" w:before="260" w:lineRule="auto"/>
        <w:jc w:val="center"/>
        <w:rPr>
          <w:b w:val="1"/>
          <w:sz w:val="26"/>
          <w:szCs w:val="26"/>
        </w:rPr>
      </w:pPr>
      <w:r w:rsidDel="00000000" w:rsidR="00000000" w:rsidRPr="00000000">
        <w:rPr>
          <w:b w:val="1"/>
          <w:sz w:val="26"/>
          <w:szCs w:val="26"/>
          <w:rtl w:val="0"/>
        </w:rPr>
        <w:t xml:space="preserve">TERMO DE CREDENCIAMENTO - ANEXO II</w:t>
      </w:r>
    </w:p>
    <w:p w:rsidR="00000000" w:rsidDel="00000000" w:rsidP="00000000" w:rsidRDefault="00000000" w:rsidRPr="00000000" w14:paraId="00000002">
      <w:pPr>
        <w:ind w:left="60" w:right="60" w:firstLine="0"/>
        <w:jc w:val="center"/>
        <w:rPr>
          <w:b w:val="1"/>
        </w:rPr>
      </w:pPr>
      <w:r w:rsidDel="00000000" w:rsidR="00000000" w:rsidRPr="00000000">
        <w:rPr>
          <w:b w:val="1"/>
          <w:rtl w:val="0"/>
        </w:rPr>
        <w:t xml:space="preserve">Edital de Credenciamento nº 01/2024</w:t>
      </w:r>
    </w:p>
    <w:p w:rsidR="00000000" w:rsidDel="00000000" w:rsidP="00000000" w:rsidRDefault="00000000" w:rsidRPr="00000000" w14:paraId="00000003">
      <w:pPr>
        <w:ind w:left="60" w:right="60" w:firstLine="0"/>
        <w:jc w:val="center"/>
        <w:rPr/>
      </w:pPr>
      <w:r w:rsidDel="00000000" w:rsidR="00000000" w:rsidRPr="00000000">
        <w:rPr>
          <w:rtl w:val="0"/>
        </w:rPr>
        <w:t xml:space="preserve">Certificação Profissional </w:t>
      </w:r>
    </w:p>
    <w:p w:rsidR="00000000" w:rsidDel="00000000" w:rsidP="00000000" w:rsidRDefault="00000000" w:rsidRPr="00000000" w14:paraId="00000004">
      <w:pPr>
        <w:ind w:left="60" w:right="60" w:firstLine="0"/>
        <w:jc w:val="center"/>
        <w:rPr/>
      </w:pPr>
      <w:r w:rsidDel="00000000" w:rsidR="00000000" w:rsidRPr="00000000">
        <w:rPr>
          <w:rtl w:val="0"/>
        </w:rPr>
        <w:t xml:space="preserve">00041.002680/2024-29</w:t>
      </w:r>
    </w:p>
    <w:p w:rsidR="00000000" w:rsidDel="00000000" w:rsidP="00000000" w:rsidRDefault="00000000" w:rsidRPr="00000000" w14:paraId="00000005">
      <w:pPr>
        <w:spacing w:after="260" w:before="260" w:lineRule="auto"/>
        <w:jc w:val="center"/>
        <w:rPr>
          <w:b w:val="1"/>
          <w:sz w:val="26"/>
          <w:szCs w:val="26"/>
          <w:shd w:fill="f1c40f" w:val="clear"/>
        </w:rPr>
      </w:pPr>
      <w:r w:rsidDel="00000000" w:rsidR="00000000" w:rsidRPr="00000000">
        <w:rPr>
          <w:b w:val="1"/>
          <w:sz w:val="26"/>
          <w:szCs w:val="26"/>
          <w:shd w:fill="f1c40f" w:val="clear"/>
          <w:rtl w:val="0"/>
        </w:rPr>
        <w:t xml:space="preserve">MINUTA DE TERMO DE CREDENCIAMENTO</w:t>
      </w:r>
    </w:p>
    <w:p w:rsidR="00000000" w:rsidDel="00000000" w:rsidP="00000000" w:rsidRDefault="00000000" w:rsidRPr="00000000" w14:paraId="00000006">
      <w:pPr>
        <w:spacing w:after="80" w:before="80" w:lineRule="auto"/>
        <w:ind w:left="4520" w:firstLine="0"/>
        <w:jc w:val="both"/>
        <w:rPr>
          <w:sz w:val="20"/>
          <w:szCs w:val="20"/>
        </w:rPr>
      </w:pPr>
      <w:r w:rsidDel="00000000" w:rsidR="00000000" w:rsidRPr="00000000">
        <w:rPr>
          <w:sz w:val="20"/>
          <w:szCs w:val="20"/>
          <w:rtl w:val="0"/>
        </w:rPr>
        <w:t xml:space="preserve">TERMO DE CREDENCIAMENTO DE PRESTAÇÃO DE SERVIÇOS QUE ENTRE SI CELEBRAM O MUNICÍPIO DE TERESINA E </w:t>
      </w:r>
    </w:p>
    <w:p w:rsidR="00000000" w:rsidDel="00000000" w:rsidP="00000000" w:rsidRDefault="00000000" w:rsidRPr="00000000" w14:paraId="00000007">
      <w:pPr>
        <w:spacing w:after="80" w:before="80" w:lineRule="auto"/>
        <w:ind w:left="4520" w:firstLine="0"/>
        <w:jc w:val="both"/>
        <w:rPr>
          <w:sz w:val="20"/>
          <w:szCs w:val="20"/>
        </w:rPr>
      </w:pPr>
      <w:r w:rsidDel="00000000" w:rsidR="00000000" w:rsidRPr="00000000">
        <w:rPr>
          <w:sz w:val="20"/>
          <w:szCs w:val="20"/>
          <w:rtl w:val="0"/>
        </w:rPr>
        <w:t xml:space="preserve"> </w:t>
      </w:r>
    </w:p>
    <w:p w:rsidR="00000000" w:rsidDel="00000000" w:rsidP="00000000" w:rsidRDefault="00000000" w:rsidRPr="00000000" w14:paraId="00000008">
      <w:pPr>
        <w:spacing w:after="120" w:before="120" w:lineRule="auto"/>
        <w:ind w:left="120" w:right="120" w:firstLine="20"/>
        <w:jc w:val="both"/>
        <w:rPr>
          <w:sz w:val="20"/>
          <w:szCs w:val="20"/>
          <w:shd w:fill="f1c40f" w:val="clear"/>
        </w:rPr>
      </w:pPr>
      <w:r w:rsidDel="00000000" w:rsidR="00000000" w:rsidRPr="00000000">
        <w:rPr>
          <w:sz w:val="20"/>
          <w:szCs w:val="20"/>
          <w:rtl w:val="0"/>
        </w:rPr>
        <w:t xml:space="preserve">Pelo presente instrumento particular, o </w:t>
      </w:r>
      <w:r w:rsidDel="00000000" w:rsidR="00000000" w:rsidRPr="00000000">
        <w:rPr>
          <w:b w:val="1"/>
          <w:sz w:val="24"/>
          <w:szCs w:val="24"/>
          <w:rtl w:val="0"/>
        </w:rPr>
        <w:t xml:space="preserve">INSTITUTO DE PREVIDÊNCIA DOS SERVIDORES DO MUNICÍPIO DE TERESINA,</w:t>
      </w:r>
      <w:r w:rsidDel="00000000" w:rsidR="00000000" w:rsidRPr="00000000">
        <w:rPr>
          <w:sz w:val="20"/>
          <w:szCs w:val="20"/>
          <w:rtl w:val="0"/>
        </w:rPr>
        <w:t xml:space="preserve"> sediada à Rua Firmino Pires, 379 - Bairro Centro - Ed. Saraiva Center, CNPJ nº 41.256.744/0001-59, aqui denominado </w:t>
      </w:r>
      <w:r w:rsidDel="00000000" w:rsidR="00000000" w:rsidRPr="00000000">
        <w:rPr>
          <w:b w:val="1"/>
          <w:sz w:val="20"/>
          <w:szCs w:val="20"/>
          <w:rtl w:val="0"/>
        </w:rPr>
        <w:t xml:space="preserve">CONTRATANTE</w:t>
      </w:r>
      <w:r w:rsidDel="00000000" w:rsidR="00000000" w:rsidRPr="00000000">
        <w:rPr>
          <w:sz w:val="20"/>
          <w:szCs w:val="20"/>
          <w:rtl w:val="0"/>
        </w:rPr>
        <w:t xml:space="preserve">, neste ato representado pelo seu Presidente, Sr. </w:t>
      </w:r>
      <w:r w:rsidDel="00000000" w:rsidR="00000000" w:rsidRPr="00000000">
        <w:rPr>
          <w:b w:val="1"/>
          <w:sz w:val="20"/>
          <w:szCs w:val="20"/>
          <w:rtl w:val="0"/>
        </w:rPr>
        <w:t xml:space="preserve">KENNEDY GLAUBER CARVALHO LEITE</w:t>
      </w:r>
      <w:r w:rsidDel="00000000" w:rsidR="00000000" w:rsidRPr="00000000">
        <w:rPr>
          <w:sz w:val="20"/>
          <w:szCs w:val="20"/>
          <w:rtl w:val="0"/>
        </w:rPr>
        <w:t xml:space="preserve">, CPF: 602.863.843-96, brasileiro, domiciliado nesta cidade de Teresina-PI, e, de outro lado, a empresa....................................., inscrita no CNPJ sob nº ........................., com sede na .............................................., neste ato representada por ....................................................... , simplesmente denominado de </w:t>
      </w:r>
      <w:r w:rsidDel="00000000" w:rsidR="00000000" w:rsidRPr="00000000">
        <w:rPr>
          <w:b w:val="1"/>
          <w:sz w:val="20"/>
          <w:szCs w:val="20"/>
          <w:rtl w:val="0"/>
        </w:rPr>
        <w:t xml:space="preserve">CREDENCIADA</w:t>
      </w:r>
      <w:r w:rsidDel="00000000" w:rsidR="00000000" w:rsidRPr="00000000">
        <w:rPr>
          <w:sz w:val="20"/>
          <w:szCs w:val="20"/>
          <w:rtl w:val="0"/>
        </w:rPr>
        <w:t xml:space="preserve">, ajustam o presente Termo de Credenciamento, que será executado de forma indireta, em conformidade com o art. 74, IV e 79, I da Lei nº Federal nº 14.133, de 1º de abril de 2021, têm entre si, em decorrência da </w:t>
      </w:r>
      <w:r w:rsidDel="00000000" w:rsidR="00000000" w:rsidRPr="00000000">
        <w:rPr>
          <w:sz w:val="20"/>
          <w:szCs w:val="20"/>
          <w:shd w:fill="f1c40f" w:val="clear"/>
          <w:rtl w:val="0"/>
        </w:rPr>
        <w:t xml:space="preserve">Inexigibilidade de Licitação n.º..., Processo n.º .../2024, Credenciamento Processo n.º .../2024, Edital de Chamamento Público nº .../2024, ratificada em .../.../..., e legislação aplicável, com a adoção das seguintes cláusulas:</w:t>
      </w:r>
    </w:p>
    <w:p w:rsidR="00000000" w:rsidDel="00000000" w:rsidP="00000000" w:rsidRDefault="00000000" w:rsidRPr="00000000" w14:paraId="00000009">
      <w:pPr>
        <w:spacing w:after="120" w:before="120" w:lineRule="auto"/>
        <w:ind w:left="120" w:right="120" w:firstLine="20"/>
        <w:jc w:val="both"/>
        <w:rPr>
          <w:sz w:val="20"/>
          <w:szCs w:val="20"/>
        </w:rPr>
      </w:pPr>
      <w:r w:rsidDel="00000000" w:rsidR="00000000" w:rsidRPr="00000000">
        <w:rPr>
          <w:sz w:val="20"/>
          <w:szCs w:val="20"/>
          <w:rtl w:val="0"/>
        </w:rPr>
        <w:t xml:space="preserve"> </w:t>
      </w:r>
    </w:p>
    <w:p w:rsidR="00000000" w:rsidDel="00000000" w:rsidP="00000000" w:rsidRDefault="00000000" w:rsidRPr="00000000" w14:paraId="0000000A">
      <w:pPr>
        <w:spacing w:after="120" w:before="120" w:lineRule="auto"/>
        <w:ind w:left="120" w:right="120" w:firstLine="20"/>
        <w:jc w:val="both"/>
        <w:rPr>
          <w:b w:val="1"/>
          <w:sz w:val="20"/>
          <w:szCs w:val="20"/>
        </w:rPr>
      </w:pPr>
      <w:r w:rsidDel="00000000" w:rsidR="00000000" w:rsidRPr="00000000">
        <w:rPr>
          <w:b w:val="1"/>
          <w:sz w:val="20"/>
          <w:szCs w:val="20"/>
          <w:rtl w:val="0"/>
        </w:rPr>
        <w:t xml:space="preserve">CLÁUSULA PRIMEIRA – OBJETO</w:t>
      </w:r>
    </w:p>
    <w:p w:rsidR="00000000" w:rsidDel="00000000" w:rsidP="00000000" w:rsidRDefault="00000000" w:rsidRPr="00000000" w14:paraId="0000000B">
      <w:pPr>
        <w:spacing w:after="120" w:before="120" w:lineRule="auto"/>
        <w:ind w:left="120" w:right="120" w:firstLine="20"/>
        <w:jc w:val="both"/>
        <w:rPr>
          <w:sz w:val="20"/>
          <w:szCs w:val="20"/>
        </w:rPr>
      </w:pPr>
      <w:r w:rsidDel="00000000" w:rsidR="00000000" w:rsidRPr="00000000">
        <w:rPr>
          <w:sz w:val="20"/>
          <w:szCs w:val="20"/>
          <w:rtl w:val="0"/>
        </w:rPr>
        <w:t xml:space="preserve">1.1.  Constitui objeto do presente instrumento o </w:t>
      </w:r>
      <w:r w:rsidDel="00000000" w:rsidR="00000000" w:rsidRPr="00000000">
        <w:rPr>
          <w:b w:val="1"/>
          <w:sz w:val="20"/>
          <w:szCs w:val="20"/>
          <w:rtl w:val="0"/>
        </w:rPr>
        <w:t xml:space="preserve">CREDENCIAMENTO</w:t>
      </w:r>
      <w:r w:rsidDel="00000000" w:rsidR="00000000" w:rsidRPr="00000000">
        <w:rPr>
          <w:sz w:val="20"/>
          <w:szCs w:val="20"/>
          <w:rtl w:val="0"/>
        </w:rPr>
        <w:t xml:space="preserve"> de instituição certificadora, autorizada pela Secretaria de Regime Próprio e Complementar, do Ministério da Previdência Social, para realização de inscrições e aplicação de prova para obtenção da certificação profissional de dirigentes de RPPS, membros dos Conselhos de Administração e Fiscal, gestores de recursos e membros do Comitê de Investimentos, seus eventuais suplentes, servidores efetivos do IPMT que poderão atuar como substitutos, conforme especificações condições contidas no Manual de Certificação Profissional, publicado pelo Ministério da Previdência Social, conforme especificações do edital e seus anexos, mapa de apuração, independentemente de transcrição.</w:t>
      </w:r>
    </w:p>
    <w:p w:rsidR="00000000" w:rsidDel="00000000" w:rsidP="00000000" w:rsidRDefault="00000000" w:rsidRPr="00000000" w14:paraId="0000000C">
      <w:pPr>
        <w:spacing w:after="120" w:before="120" w:lineRule="auto"/>
        <w:ind w:left="120" w:right="120" w:firstLine="20"/>
        <w:jc w:val="both"/>
        <w:rPr>
          <w:sz w:val="20"/>
          <w:szCs w:val="20"/>
        </w:rPr>
      </w:pPr>
      <w:r w:rsidDel="00000000" w:rsidR="00000000" w:rsidRPr="00000000">
        <w:rPr>
          <w:sz w:val="20"/>
          <w:szCs w:val="20"/>
          <w:rtl w:val="0"/>
        </w:rPr>
        <w:t xml:space="preserve"> </w:t>
      </w:r>
    </w:p>
    <w:p w:rsidR="00000000" w:rsidDel="00000000" w:rsidP="00000000" w:rsidRDefault="00000000" w:rsidRPr="00000000" w14:paraId="0000000D">
      <w:pPr>
        <w:spacing w:after="120" w:before="120" w:lineRule="auto"/>
        <w:ind w:left="120" w:right="120" w:firstLine="20"/>
        <w:jc w:val="both"/>
        <w:rPr>
          <w:b w:val="1"/>
          <w:sz w:val="20"/>
          <w:szCs w:val="20"/>
        </w:rPr>
      </w:pPr>
      <w:r w:rsidDel="00000000" w:rsidR="00000000" w:rsidRPr="00000000">
        <w:rPr>
          <w:b w:val="1"/>
          <w:sz w:val="20"/>
          <w:szCs w:val="20"/>
          <w:rtl w:val="0"/>
        </w:rPr>
        <w:t xml:space="preserve">CLÁUSULA SEGUNDA – DO PREÇO E DAS CONDIÇÕES DE PAGAMENTO</w:t>
      </w:r>
    </w:p>
    <w:p w:rsidR="00000000" w:rsidDel="00000000" w:rsidP="00000000" w:rsidRDefault="00000000" w:rsidRPr="00000000" w14:paraId="0000000E">
      <w:pPr>
        <w:spacing w:after="120" w:before="120" w:lineRule="auto"/>
        <w:ind w:left="120" w:right="120" w:firstLine="20"/>
        <w:jc w:val="both"/>
        <w:rPr>
          <w:sz w:val="20"/>
          <w:szCs w:val="20"/>
        </w:rPr>
      </w:pPr>
      <w:r w:rsidDel="00000000" w:rsidR="00000000" w:rsidRPr="00000000">
        <w:rPr>
          <w:sz w:val="20"/>
          <w:szCs w:val="20"/>
          <w:rtl w:val="0"/>
        </w:rPr>
        <w:t xml:space="preserve">2. Do Preço </w:t>
      </w:r>
    </w:p>
    <w:p w:rsidR="00000000" w:rsidDel="00000000" w:rsidP="00000000" w:rsidRDefault="00000000" w:rsidRPr="00000000" w14:paraId="0000000F">
      <w:pPr>
        <w:spacing w:after="120" w:before="120" w:lineRule="auto"/>
        <w:ind w:left="120" w:right="120" w:firstLine="20"/>
        <w:jc w:val="both"/>
        <w:rPr>
          <w:sz w:val="20"/>
          <w:szCs w:val="20"/>
        </w:rPr>
      </w:pPr>
      <w:r w:rsidDel="00000000" w:rsidR="00000000" w:rsidRPr="00000000">
        <w:rPr>
          <w:sz w:val="20"/>
          <w:szCs w:val="20"/>
          <w:rtl w:val="0"/>
        </w:rPr>
        <w:t xml:space="preserve">2.1. Ficam ajustados os seguintes valores: </w:t>
      </w:r>
    </w:p>
    <w:p w:rsidR="00000000" w:rsidDel="00000000" w:rsidP="00000000" w:rsidRDefault="00000000" w:rsidRPr="00000000" w14:paraId="00000010">
      <w:pPr>
        <w:spacing w:after="120" w:before="120" w:lineRule="auto"/>
        <w:ind w:left="120" w:right="120" w:firstLine="20"/>
        <w:jc w:val="both"/>
        <w:rPr>
          <w:sz w:val="20"/>
          <w:szCs w:val="20"/>
        </w:rPr>
      </w:pPr>
      <w:r w:rsidDel="00000000" w:rsidR="00000000" w:rsidRPr="00000000">
        <w:rPr>
          <w:sz w:val="20"/>
          <w:szCs w:val="20"/>
          <w:rtl w:val="0"/>
        </w:rPr>
        <w:t xml:space="preserve"> </w:t>
      </w:r>
    </w:p>
    <w:tbl>
      <w:tblPr>
        <w:tblStyle w:val="Table1"/>
        <w:tblW w:w="9045.0" w:type="dxa"/>
        <w:jc w:val="left"/>
        <w:tblBorders>
          <w:top w:color="808080" w:space="0" w:sz="7" w:val="single"/>
          <w:left w:color="808080" w:space="0" w:sz="7" w:val="single"/>
          <w:bottom w:color="808080" w:space="0" w:sz="7" w:val="single"/>
          <w:right w:color="808080" w:space="0" w:sz="7" w:val="single"/>
          <w:insideH w:color="808080" w:space="0" w:sz="7" w:val="single"/>
          <w:insideV w:color="808080" w:space="0" w:sz="7" w:val="single"/>
        </w:tblBorders>
        <w:tblLayout w:type="fixed"/>
        <w:tblLook w:val="0600"/>
      </w:tblPr>
      <w:tblGrid>
        <w:gridCol w:w="1410"/>
        <w:gridCol w:w="1095"/>
        <w:gridCol w:w="600"/>
        <w:gridCol w:w="1440"/>
        <w:gridCol w:w="1110"/>
        <w:gridCol w:w="840"/>
        <w:gridCol w:w="1440"/>
        <w:gridCol w:w="1110"/>
        <w:tblGridChange w:id="0">
          <w:tblGrid>
            <w:gridCol w:w="1410"/>
            <w:gridCol w:w="1095"/>
            <w:gridCol w:w="600"/>
            <w:gridCol w:w="1440"/>
            <w:gridCol w:w="1110"/>
            <w:gridCol w:w="840"/>
            <w:gridCol w:w="1440"/>
            <w:gridCol w:w="1110"/>
          </w:tblGrid>
        </w:tblGridChange>
      </w:tblGrid>
      <w:tr>
        <w:trPr>
          <w:cantSplit w:val="0"/>
          <w:trHeight w:val="515" w:hRule="atLeast"/>
          <w:tblHeader w:val="0"/>
        </w:trPr>
        <w:tc>
          <w:tcPr>
            <w:tcBorders>
              <w:top w:color="808080" w:space="0" w:sz="7" w:val="single"/>
              <w:left w:color="808080" w:space="0" w:sz="7" w:val="single"/>
              <w:bottom w:color="808080" w:space="0" w:sz="7" w:val="single"/>
              <w:right w:color="808080" w:space="0" w:sz="7" w:val="single"/>
            </w:tcBorders>
            <w:tcMar>
              <w:top w:w="100.0" w:type="dxa"/>
              <w:left w:w="100.0" w:type="dxa"/>
              <w:bottom w:w="100.0" w:type="dxa"/>
              <w:right w:w="100.0" w:type="dxa"/>
            </w:tcMar>
            <w:vAlign w:val="top"/>
          </w:tcPr>
          <w:p w:rsidR="00000000" w:rsidDel="00000000" w:rsidP="00000000" w:rsidRDefault="00000000" w:rsidRPr="00000000" w14:paraId="00000011">
            <w:pPr>
              <w:ind w:left="60" w:right="60" w:firstLine="0"/>
              <w:jc w:val="center"/>
              <w:rPr>
                <w:sz w:val="20"/>
                <w:szCs w:val="20"/>
              </w:rPr>
            </w:pPr>
            <w:r w:rsidDel="00000000" w:rsidR="00000000" w:rsidRPr="00000000">
              <w:rPr>
                <w:sz w:val="20"/>
                <w:szCs w:val="20"/>
                <w:rtl w:val="0"/>
              </w:rPr>
              <w:t xml:space="preserve"> </w:t>
            </w:r>
          </w:p>
        </w:tc>
        <w:tc>
          <w:tcPr>
            <w:tcBorders>
              <w:top w:color="808080" w:space="0" w:sz="7" w:val="single"/>
              <w:left w:color="808080" w:space="0" w:sz="7" w:val="single"/>
              <w:bottom w:color="808080" w:space="0" w:sz="7" w:val="single"/>
              <w:right w:color="808080" w:space="0" w:sz="7" w:val="single"/>
            </w:tcBorders>
            <w:tcMar>
              <w:top w:w="100.0" w:type="dxa"/>
              <w:left w:w="100.0" w:type="dxa"/>
              <w:bottom w:w="100.0" w:type="dxa"/>
              <w:right w:w="100.0" w:type="dxa"/>
            </w:tcMar>
            <w:vAlign w:val="top"/>
          </w:tcPr>
          <w:p w:rsidR="00000000" w:rsidDel="00000000" w:rsidP="00000000" w:rsidRDefault="00000000" w:rsidRPr="00000000" w14:paraId="00000012">
            <w:pPr>
              <w:ind w:left="60" w:right="60" w:firstLine="0"/>
              <w:jc w:val="center"/>
              <w:rPr>
                <w:sz w:val="20"/>
                <w:szCs w:val="20"/>
              </w:rPr>
            </w:pPr>
            <w:r w:rsidDel="00000000" w:rsidR="00000000" w:rsidRPr="00000000">
              <w:rPr>
                <w:sz w:val="20"/>
                <w:szCs w:val="20"/>
                <w:rtl w:val="0"/>
              </w:rPr>
              <w:t xml:space="preserve"> </w:t>
            </w:r>
          </w:p>
        </w:tc>
        <w:tc>
          <w:tcPr>
            <w:gridSpan w:val="6"/>
            <w:tcBorders>
              <w:top w:color="808080" w:space="0" w:sz="7" w:val="single"/>
              <w:left w:color="808080" w:space="0" w:sz="7" w:val="single"/>
              <w:bottom w:color="808080" w:space="0" w:sz="7" w:val="single"/>
              <w:right w:color="808080" w:space="0" w:sz="7" w:val="single"/>
            </w:tcBorders>
            <w:tcMar>
              <w:top w:w="100.0" w:type="dxa"/>
              <w:left w:w="100.0" w:type="dxa"/>
              <w:bottom w:w="100.0" w:type="dxa"/>
              <w:right w:w="100.0" w:type="dxa"/>
            </w:tcMar>
            <w:vAlign w:val="top"/>
          </w:tcPr>
          <w:p w:rsidR="00000000" w:rsidDel="00000000" w:rsidP="00000000" w:rsidRDefault="00000000" w:rsidRPr="00000000" w14:paraId="00000013">
            <w:pPr>
              <w:ind w:left="60" w:right="60" w:firstLine="0"/>
              <w:jc w:val="center"/>
              <w:rPr>
                <w:b w:val="1"/>
                <w:sz w:val="20"/>
                <w:szCs w:val="20"/>
              </w:rPr>
            </w:pPr>
            <w:r w:rsidDel="00000000" w:rsidR="00000000" w:rsidRPr="00000000">
              <w:rPr>
                <w:b w:val="1"/>
                <w:sz w:val="20"/>
                <w:szCs w:val="20"/>
                <w:rtl w:val="0"/>
              </w:rPr>
              <w:t xml:space="preserve">Níveis</w:t>
            </w:r>
          </w:p>
        </w:tc>
      </w:tr>
      <w:tr>
        <w:trPr>
          <w:cantSplit w:val="0"/>
          <w:trHeight w:val="515" w:hRule="atLeast"/>
          <w:tblHeader w:val="0"/>
        </w:trPr>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19">
            <w:pPr>
              <w:ind w:left="60" w:right="60" w:firstLine="0"/>
              <w:jc w:val="center"/>
              <w:rPr>
                <w:sz w:val="20"/>
                <w:szCs w:val="20"/>
              </w:rPr>
            </w:pPr>
            <w:r w:rsidDel="00000000" w:rsidR="00000000" w:rsidRPr="00000000">
              <w:rPr>
                <w:sz w:val="20"/>
                <w:szCs w:val="20"/>
                <w:rtl w:val="0"/>
              </w:rPr>
              <w:t xml:space="preserve"> </w:t>
            </w:r>
          </w:p>
        </w:tc>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1A">
            <w:pPr>
              <w:ind w:left="60" w:right="60" w:firstLine="0"/>
              <w:jc w:val="center"/>
              <w:rPr>
                <w:sz w:val="20"/>
                <w:szCs w:val="20"/>
              </w:rPr>
            </w:pPr>
            <w:r w:rsidDel="00000000" w:rsidR="00000000" w:rsidRPr="00000000">
              <w:rPr>
                <w:sz w:val="20"/>
                <w:szCs w:val="20"/>
                <w:rtl w:val="0"/>
              </w:rPr>
              <w:t xml:space="preserve"> </w:t>
            </w:r>
          </w:p>
        </w:tc>
        <w:tc>
          <w:tcPr>
            <w:gridSpan w:val="3"/>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1B">
            <w:pPr>
              <w:ind w:left="60" w:right="60" w:firstLine="0"/>
              <w:jc w:val="center"/>
              <w:rPr>
                <w:b w:val="1"/>
                <w:sz w:val="20"/>
                <w:szCs w:val="20"/>
              </w:rPr>
            </w:pPr>
            <w:r w:rsidDel="00000000" w:rsidR="00000000" w:rsidRPr="00000000">
              <w:rPr>
                <w:b w:val="1"/>
                <w:sz w:val="20"/>
                <w:szCs w:val="20"/>
                <w:rtl w:val="0"/>
              </w:rPr>
              <w:t xml:space="preserve">Online</w:t>
            </w:r>
          </w:p>
        </w:tc>
        <w:tc>
          <w:tcPr>
            <w:gridSpan w:val="3"/>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1E">
            <w:pPr>
              <w:ind w:left="60" w:right="60" w:firstLine="0"/>
              <w:jc w:val="center"/>
              <w:rPr>
                <w:b w:val="1"/>
                <w:sz w:val="20"/>
                <w:szCs w:val="20"/>
              </w:rPr>
            </w:pPr>
            <w:r w:rsidDel="00000000" w:rsidR="00000000" w:rsidRPr="00000000">
              <w:rPr>
                <w:b w:val="1"/>
                <w:sz w:val="20"/>
                <w:szCs w:val="20"/>
                <w:rtl w:val="0"/>
              </w:rPr>
              <w:t xml:space="preserve">Presencial</w:t>
            </w:r>
          </w:p>
        </w:tc>
      </w:tr>
      <w:tr>
        <w:trPr>
          <w:cantSplit w:val="0"/>
          <w:trHeight w:val="515" w:hRule="atLeast"/>
          <w:tblHeader w:val="0"/>
        </w:trPr>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21">
            <w:pPr>
              <w:ind w:left="60" w:right="60" w:firstLine="0"/>
              <w:jc w:val="center"/>
              <w:rPr>
                <w:sz w:val="18"/>
                <w:szCs w:val="18"/>
              </w:rPr>
            </w:pPr>
            <w:r w:rsidDel="00000000" w:rsidR="00000000" w:rsidRPr="00000000">
              <w:rPr>
                <w:sz w:val="18"/>
                <w:szCs w:val="18"/>
                <w:rtl w:val="0"/>
              </w:rPr>
              <w:t xml:space="preserve"> </w:t>
            </w:r>
          </w:p>
        </w:tc>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22">
            <w:pPr>
              <w:ind w:left="60" w:right="60" w:firstLine="0"/>
              <w:jc w:val="center"/>
              <w:rPr>
                <w:sz w:val="18"/>
                <w:szCs w:val="18"/>
              </w:rPr>
            </w:pPr>
            <w:r w:rsidDel="00000000" w:rsidR="00000000" w:rsidRPr="00000000">
              <w:rPr>
                <w:sz w:val="18"/>
                <w:szCs w:val="18"/>
                <w:rtl w:val="0"/>
              </w:rPr>
              <w:t xml:space="preserve"> </w:t>
            </w:r>
          </w:p>
        </w:tc>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23">
            <w:pPr>
              <w:ind w:left="60" w:right="60" w:firstLine="0"/>
              <w:jc w:val="center"/>
              <w:rPr>
                <w:b w:val="1"/>
                <w:sz w:val="16"/>
                <w:szCs w:val="16"/>
              </w:rPr>
            </w:pPr>
            <w:r w:rsidDel="00000000" w:rsidR="00000000" w:rsidRPr="00000000">
              <w:rPr>
                <w:b w:val="1"/>
                <w:sz w:val="16"/>
                <w:szCs w:val="16"/>
                <w:rtl w:val="0"/>
              </w:rPr>
              <w:t xml:space="preserve">Básico</w:t>
            </w:r>
          </w:p>
        </w:tc>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24">
            <w:pPr>
              <w:ind w:left="60" w:right="60" w:firstLine="0"/>
              <w:jc w:val="center"/>
              <w:rPr>
                <w:b w:val="1"/>
                <w:sz w:val="16"/>
                <w:szCs w:val="16"/>
              </w:rPr>
            </w:pPr>
            <w:r w:rsidDel="00000000" w:rsidR="00000000" w:rsidRPr="00000000">
              <w:rPr>
                <w:b w:val="1"/>
                <w:sz w:val="16"/>
                <w:szCs w:val="16"/>
                <w:rtl w:val="0"/>
              </w:rPr>
              <w:t xml:space="preserve">Intermediário</w:t>
            </w:r>
          </w:p>
        </w:tc>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25">
            <w:pPr>
              <w:ind w:left="60" w:right="60" w:firstLine="0"/>
              <w:jc w:val="center"/>
              <w:rPr>
                <w:b w:val="1"/>
                <w:sz w:val="16"/>
                <w:szCs w:val="16"/>
              </w:rPr>
            </w:pPr>
            <w:r w:rsidDel="00000000" w:rsidR="00000000" w:rsidRPr="00000000">
              <w:rPr>
                <w:b w:val="1"/>
                <w:sz w:val="16"/>
                <w:szCs w:val="16"/>
                <w:rtl w:val="0"/>
              </w:rPr>
              <w:t xml:space="preserve">Avançado</w:t>
            </w:r>
          </w:p>
        </w:tc>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26">
            <w:pPr>
              <w:ind w:left="60" w:right="60" w:firstLine="0"/>
              <w:jc w:val="center"/>
              <w:rPr>
                <w:b w:val="1"/>
                <w:sz w:val="16"/>
                <w:szCs w:val="16"/>
              </w:rPr>
            </w:pPr>
            <w:r w:rsidDel="00000000" w:rsidR="00000000" w:rsidRPr="00000000">
              <w:rPr>
                <w:b w:val="1"/>
                <w:sz w:val="16"/>
                <w:szCs w:val="16"/>
                <w:rtl w:val="0"/>
              </w:rPr>
              <w:t xml:space="preserve">Básico</w:t>
            </w:r>
          </w:p>
        </w:tc>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27">
            <w:pPr>
              <w:ind w:left="60" w:right="60" w:firstLine="0"/>
              <w:jc w:val="center"/>
              <w:rPr>
                <w:b w:val="1"/>
                <w:sz w:val="16"/>
                <w:szCs w:val="16"/>
              </w:rPr>
            </w:pPr>
            <w:r w:rsidDel="00000000" w:rsidR="00000000" w:rsidRPr="00000000">
              <w:rPr>
                <w:b w:val="1"/>
                <w:sz w:val="16"/>
                <w:szCs w:val="16"/>
                <w:rtl w:val="0"/>
              </w:rPr>
              <w:t xml:space="preserve">Intermediário</w:t>
            </w:r>
          </w:p>
        </w:tc>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28">
            <w:pPr>
              <w:ind w:left="60" w:right="60" w:firstLine="0"/>
              <w:jc w:val="center"/>
              <w:rPr>
                <w:b w:val="1"/>
                <w:sz w:val="16"/>
                <w:szCs w:val="16"/>
              </w:rPr>
            </w:pPr>
            <w:r w:rsidDel="00000000" w:rsidR="00000000" w:rsidRPr="00000000">
              <w:rPr>
                <w:b w:val="1"/>
                <w:sz w:val="16"/>
                <w:szCs w:val="16"/>
                <w:rtl w:val="0"/>
              </w:rPr>
              <w:t xml:space="preserve">Avançado</w:t>
            </w:r>
          </w:p>
        </w:tc>
      </w:tr>
      <w:tr>
        <w:trPr>
          <w:cantSplit w:val="0"/>
          <w:trHeight w:val="2120" w:hRule="atLeast"/>
          <w:tblHeader w:val="0"/>
        </w:trPr>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29">
            <w:pPr>
              <w:ind w:left="60" w:right="60" w:firstLine="0"/>
              <w:jc w:val="center"/>
              <w:rPr>
                <w:b w:val="1"/>
                <w:sz w:val="18"/>
                <w:szCs w:val="18"/>
              </w:rPr>
            </w:pPr>
            <w:r w:rsidDel="00000000" w:rsidR="00000000" w:rsidRPr="00000000">
              <w:rPr>
                <w:b w:val="1"/>
                <w:sz w:val="18"/>
                <w:szCs w:val="18"/>
                <w:rtl w:val="0"/>
              </w:rPr>
              <w:t xml:space="preserve">Certificação dos dirigentes do órgão ou entidade gestora do RPPS</w:t>
            </w:r>
          </w:p>
        </w:tc>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2A">
            <w:pPr>
              <w:ind w:left="60" w:right="60" w:firstLine="0"/>
              <w:jc w:val="center"/>
              <w:rPr>
                <w:b w:val="1"/>
                <w:sz w:val="18"/>
                <w:szCs w:val="18"/>
              </w:rPr>
            </w:pPr>
            <w:r w:rsidDel="00000000" w:rsidR="00000000" w:rsidRPr="00000000">
              <w:rPr>
                <w:b w:val="1"/>
                <w:sz w:val="18"/>
                <w:szCs w:val="18"/>
                <w:rtl w:val="0"/>
              </w:rPr>
              <w:t xml:space="preserve">Provas</w:t>
            </w:r>
          </w:p>
        </w:tc>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2B">
            <w:pPr>
              <w:ind w:left="60" w:right="60" w:firstLine="0"/>
              <w:jc w:val="center"/>
              <w:rPr>
                <w:sz w:val="20"/>
                <w:szCs w:val="20"/>
              </w:rPr>
            </w:pPr>
            <w:r w:rsidDel="00000000" w:rsidR="00000000" w:rsidRPr="00000000">
              <w:rPr>
                <w:rtl w:val="0"/>
              </w:rPr>
            </w:r>
          </w:p>
        </w:tc>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2C">
            <w:pPr>
              <w:ind w:left="60" w:right="60" w:firstLine="0"/>
              <w:jc w:val="center"/>
              <w:rPr>
                <w:sz w:val="20"/>
                <w:szCs w:val="20"/>
              </w:rPr>
            </w:pPr>
            <w:r w:rsidDel="00000000" w:rsidR="00000000" w:rsidRPr="00000000">
              <w:rPr>
                <w:rtl w:val="0"/>
              </w:rPr>
            </w:r>
          </w:p>
        </w:tc>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2D">
            <w:pPr>
              <w:ind w:left="60" w:right="60" w:firstLine="0"/>
              <w:jc w:val="center"/>
              <w:rPr>
                <w:sz w:val="20"/>
                <w:szCs w:val="20"/>
              </w:rPr>
            </w:pPr>
            <w:r w:rsidDel="00000000" w:rsidR="00000000" w:rsidRPr="00000000">
              <w:rPr>
                <w:rtl w:val="0"/>
              </w:rPr>
            </w:r>
          </w:p>
        </w:tc>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2E">
            <w:pPr>
              <w:ind w:left="60" w:right="60" w:firstLine="0"/>
              <w:jc w:val="center"/>
              <w:rPr>
                <w:sz w:val="20"/>
                <w:szCs w:val="20"/>
              </w:rPr>
            </w:pPr>
            <w:r w:rsidDel="00000000" w:rsidR="00000000" w:rsidRPr="00000000">
              <w:rPr>
                <w:rtl w:val="0"/>
              </w:rPr>
            </w:r>
          </w:p>
        </w:tc>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2F">
            <w:pPr>
              <w:ind w:left="60" w:right="60" w:firstLine="0"/>
              <w:jc w:val="center"/>
              <w:rPr>
                <w:sz w:val="20"/>
                <w:szCs w:val="20"/>
              </w:rPr>
            </w:pPr>
            <w:r w:rsidDel="00000000" w:rsidR="00000000" w:rsidRPr="00000000">
              <w:rPr>
                <w:rtl w:val="0"/>
              </w:rPr>
            </w:r>
          </w:p>
        </w:tc>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30">
            <w:pPr>
              <w:ind w:left="60" w:right="60" w:firstLine="0"/>
              <w:jc w:val="center"/>
              <w:rPr>
                <w:sz w:val="20"/>
                <w:szCs w:val="20"/>
              </w:rPr>
            </w:pPr>
            <w:r w:rsidDel="00000000" w:rsidR="00000000" w:rsidRPr="00000000">
              <w:rPr>
                <w:rtl w:val="0"/>
              </w:rPr>
            </w:r>
          </w:p>
        </w:tc>
      </w:tr>
      <w:tr>
        <w:trPr>
          <w:cantSplit w:val="0"/>
          <w:trHeight w:val="1310" w:hRule="atLeast"/>
          <w:tblHeader w:val="0"/>
        </w:trPr>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31">
            <w:pPr>
              <w:ind w:left="60" w:right="60" w:firstLine="0"/>
              <w:jc w:val="center"/>
              <w:rPr>
                <w:b w:val="1"/>
                <w:sz w:val="18"/>
                <w:szCs w:val="18"/>
              </w:rPr>
            </w:pPr>
            <w:r w:rsidDel="00000000" w:rsidR="00000000" w:rsidRPr="00000000">
              <w:rPr>
                <w:b w:val="1"/>
                <w:sz w:val="18"/>
                <w:szCs w:val="18"/>
                <w:rtl w:val="0"/>
              </w:rPr>
              <w:t xml:space="preserve">Certificação dos membros do conselho deliberativo</w:t>
            </w:r>
          </w:p>
        </w:tc>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32">
            <w:pPr>
              <w:ind w:left="60" w:right="60" w:firstLine="0"/>
              <w:jc w:val="center"/>
              <w:rPr>
                <w:b w:val="1"/>
                <w:sz w:val="18"/>
                <w:szCs w:val="18"/>
              </w:rPr>
            </w:pPr>
            <w:r w:rsidDel="00000000" w:rsidR="00000000" w:rsidRPr="00000000">
              <w:rPr>
                <w:b w:val="1"/>
                <w:sz w:val="18"/>
                <w:szCs w:val="18"/>
                <w:rtl w:val="0"/>
              </w:rPr>
              <w:t xml:space="preserve">Provas</w:t>
            </w:r>
          </w:p>
        </w:tc>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33">
            <w:pPr>
              <w:ind w:left="60" w:right="60" w:firstLine="0"/>
              <w:jc w:val="center"/>
              <w:rPr>
                <w:sz w:val="20"/>
                <w:szCs w:val="20"/>
              </w:rPr>
            </w:pPr>
            <w:r w:rsidDel="00000000" w:rsidR="00000000" w:rsidRPr="00000000">
              <w:rPr>
                <w:rtl w:val="0"/>
              </w:rPr>
            </w:r>
          </w:p>
        </w:tc>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34">
            <w:pPr>
              <w:ind w:left="60" w:right="60" w:firstLine="0"/>
              <w:jc w:val="center"/>
              <w:rPr>
                <w:sz w:val="20"/>
                <w:szCs w:val="20"/>
              </w:rPr>
            </w:pPr>
            <w:r w:rsidDel="00000000" w:rsidR="00000000" w:rsidRPr="00000000">
              <w:rPr>
                <w:rtl w:val="0"/>
              </w:rPr>
            </w:r>
          </w:p>
        </w:tc>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35">
            <w:pPr>
              <w:ind w:left="60" w:right="60" w:firstLine="0"/>
              <w:jc w:val="center"/>
              <w:rPr>
                <w:sz w:val="20"/>
                <w:szCs w:val="20"/>
              </w:rPr>
            </w:pPr>
            <w:r w:rsidDel="00000000" w:rsidR="00000000" w:rsidRPr="00000000">
              <w:rPr>
                <w:rtl w:val="0"/>
              </w:rPr>
            </w:r>
          </w:p>
        </w:tc>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36">
            <w:pPr>
              <w:ind w:left="60" w:right="60" w:firstLine="0"/>
              <w:jc w:val="center"/>
              <w:rPr>
                <w:sz w:val="20"/>
                <w:szCs w:val="20"/>
              </w:rPr>
            </w:pPr>
            <w:r w:rsidDel="00000000" w:rsidR="00000000" w:rsidRPr="00000000">
              <w:rPr>
                <w:rtl w:val="0"/>
              </w:rPr>
            </w:r>
          </w:p>
        </w:tc>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37">
            <w:pPr>
              <w:ind w:left="60" w:right="60" w:firstLine="0"/>
              <w:jc w:val="center"/>
              <w:rPr>
                <w:sz w:val="20"/>
                <w:szCs w:val="20"/>
              </w:rPr>
            </w:pPr>
            <w:r w:rsidDel="00000000" w:rsidR="00000000" w:rsidRPr="00000000">
              <w:rPr>
                <w:rtl w:val="0"/>
              </w:rPr>
            </w:r>
          </w:p>
        </w:tc>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38">
            <w:pPr>
              <w:ind w:left="60" w:right="60" w:firstLine="0"/>
              <w:jc w:val="center"/>
              <w:rPr>
                <w:sz w:val="20"/>
                <w:szCs w:val="20"/>
              </w:rPr>
            </w:pPr>
            <w:r w:rsidDel="00000000" w:rsidR="00000000" w:rsidRPr="00000000">
              <w:rPr>
                <w:rtl w:val="0"/>
              </w:rPr>
            </w:r>
          </w:p>
        </w:tc>
      </w:tr>
      <w:tr>
        <w:trPr>
          <w:cantSplit w:val="0"/>
          <w:trHeight w:val="1310" w:hRule="atLeast"/>
          <w:tblHeader w:val="0"/>
        </w:trPr>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39">
            <w:pPr>
              <w:ind w:left="60" w:right="60" w:firstLine="0"/>
              <w:jc w:val="center"/>
              <w:rPr>
                <w:b w:val="1"/>
                <w:sz w:val="18"/>
                <w:szCs w:val="18"/>
              </w:rPr>
            </w:pPr>
            <w:r w:rsidDel="00000000" w:rsidR="00000000" w:rsidRPr="00000000">
              <w:rPr>
                <w:b w:val="1"/>
                <w:sz w:val="18"/>
                <w:szCs w:val="18"/>
                <w:rtl w:val="0"/>
              </w:rPr>
              <w:t xml:space="preserve">Certificação dos membros do conselho fiscal</w:t>
            </w:r>
          </w:p>
        </w:tc>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3A">
            <w:pPr>
              <w:ind w:left="60" w:right="60" w:firstLine="0"/>
              <w:jc w:val="center"/>
              <w:rPr>
                <w:b w:val="1"/>
                <w:sz w:val="18"/>
                <w:szCs w:val="18"/>
              </w:rPr>
            </w:pPr>
            <w:r w:rsidDel="00000000" w:rsidR="00000000" w:rsidRPr="00000000">
              <w:rPr>
                <w:b w:val="1"/>
                <w:sz w:val="18"/>
                <w:szCs w:val="18"/>
                <w:rtl w:val="0"/>
              </w:rPr>
              <w:t xml:space="preserve">Provas</w:t>
            </w:r>
          </w:p>
        </w:tc>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3B">
            <w:pPr>
              <w:ind w:left="60" w:right="60" w:firstLine="0"/>
              <w:jc w:val="center"/>
              <w:rPr>
                <w:sz w:val="20"/>
                <w:szCs w:val="20"/>
              </w:rPr>
            </w:pPr>
            <w:r w:rsidDel="00000000" w:rsidR="00000000" w:rsidRPr="00000000">
              <w:rPr>
                <w:rtl w:val="0"/>
              </w:rPr>
            </w:r>
          </w:p>
        </w:tc>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3C">
            <w:pPr>
              <w:ind w:left="60" w:right="60" w:firstLine="0"/>
              <w:jc w:val="center"/>
              <w:rPr>
                <w:sz w:val="20"/>
                <w:szCs w:val="20"/>
              </w:rPr>
            </w:pPr>
            <w:r w:rsidDel="00000000" w:rsidR="00000000" w:rsidRPr="00000000">
              <w:rPr>
                <w:rtl w:val="0"/>
              </w:rPr>
            </w:r>
          </w:p>
        </w:tc>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3D">
            <w:pPr>
              <w:ind w:left="60" w:right="60" w:firstLine="0"/>
              <w:jc w:val="center"/>
              <w:rPr>
                <w:sz w:val="20"/>
                <w:szCs w:val="20"/>
              </w:rPr>
            </w:pPr>
            <w:r w:rsidDel="00000000" w:rsidR="00000000" w:rsidRPr="00000000">
              <w:rPr>
                <w:rtl w:val="0"/>
              </w:rPr>
            </w:r>
          </w:p>
        </w:tc>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3E">
            <w:pPr>
              <w:ind w:left="60" w:right="60" w:firstLine="0"/>
              <w:jc w:val="center"/>
              <w:rPr>
                <w:sz w:val="20"/>
                <w:szCs w:val="20"/>
              </w:rPr>
            </w:pPr>
            <w:r w:rsidDel="00000000" w:rsidR="00000000" w:rsidRPr="00000000">
              <w:rPr>
                <w:rtl w:val="0"/>
              </w:rPr>
            </w:r>
          </w:p>
        </w:tc>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3F">
            <w:pPr>
              <w:ind w:left="60" w:right="60" w:firstLine="0"/>
              <w:jc w:val="center"/>
              <w:rPr>
                <w:sz w:val="20"/>
                <w:szCs w:val="20"/>
              </w:rPr>
            </w:pPr>
            <w:r w:rsidDel="00000000" w:rsidR="00000000" w:rsidRPr="00000000">
              <w:rPr>
                <w:rtl w:val="0"/>
              </w:rPr>
            </w:r>
          </w:p>
        </w:tc>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40">
            <w:pPr>
              <w:ind w:left="60" w:right="60" w:firstLine="0"/>
              <w:jc w:val="center"/>
              <w:rPr>
                <w:sz w:val="20"/>
                <w:szCs w:val="20"/>
              </w:rPr>
            </w:pPr>
            <w:r w:rsidDel="00000000" w:rsidR="00000000" w:rsidRPr="00000000">
              <w:rPr>
                <w:rtl w:val="0"/>
              </w:rPr>
            </w:r>
          </w:p>
        </w:tc>
      </w:tr>
      <w:tr>
        <w:trPr>
          <w:cantSplit w:val="0"/>
          <w:trHeight w:val="2645" w:hRule="atLeast"/>
          <w:tblHeader w:val="0"/>
        </w:trPr>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41">
            <w:pPr>
              <w:ind w:left="60" w:right="60" w:firstLine="0"/>
              <w:jc w:val="center"/>
              <w:rPr>
                <w:b w:val="1"/>
                <w:sz w:val="18"/>
                <w:szCs w:val="18"/>
              </w:rPr>
            </w:pPr>
            <w:r w:rsidDel="00000000" w:rsidR="00000000" w:rsidRPr="00000000">
              <w:rPr>
                <w:b w:val="1"/>
                <w:sz w:val="18"/>
                <w:szCs w:val="18"/>
                <w:rtl w:val="0"/>
              </w:rPr>
              <w:t xml:space="preserve">Certificação do responsável pela gestão dos recursos e membros do comitê de investimentos do RPPS</w:t>
            </w:r>
          </w:p>
        </w:tc>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42">
            <w:pPr>
              <w:ind w:left="60" w:right="60" w:firstLine="0"/>
              <w:jc w:val="center"/>
              <w:rPr>
                <w:b w:val="1"/>
                <w:sz w:val="18"/>
                <w:szCs w:val="18"/>
              </w:rPr>
            </w:pPr>
            <w:r w:rsidDel="00000000" w:rsidR="00000000" w:rsidRPr="00000000">
              <w:rPr>
                <w:b w:val="1"/>
                <w:sz w:val="18"/>
                <w:szCs w:val="18"/>
                <w:rtl w:val="0"/>
              </w:rPr>
              <w:t xml:space="preserve">Provas</w:t>
            </w:r>
          </w:p>
        </w:tc>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43">
            <w:pPr>
              <w:ind w:left="60" w:right="60" w:firstLine="0"/>
              <w:jc w:val="center"/>
              <w:rPr>
                <w:sz w:val="20"/>
                <w:szCs w:val="20"/>
              </w:rPr>
            </w:pPr>
            <w:r w:rsidDel="00000000" w:rsidR="00000000" w:rsidRPr="00000000">
              <w:rPr>
                <w:rtl w:val="0"/>
              </w:rPr>
            </w:r>
          </w:p>
        </w:tc>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44">
            <w:pPr>
              <w:ind w:left="60" w:right="60" w:firstLine="0"/>
              <w:jc w:val="center"/>
              <w:rPr>
                <w:sz w:val="20"/>
                <w:szCs w:val="20"/>
              </w:rPr>
            </w:pPr>
            <w:r w:rsidDel="00000000" w:rsidR="00000000" w:rsidRPr="00000000">
              <w:rPr>
                <w:rtl w:val="0"/>
              </w:rPr>
            </w:r>
          </w:p>
        </w:tc>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45">
            <w:pPr>
              <w:ind w:left="60" w:right="60" w:firstLine="0"/>
              <w:jc w:val="center"/>
              <w:rPr>
                <w:sz w:val="20"/>
                <w:szCs w:val="20"/>
              </w:rPr>
            </w:pPr>
            <w:r w:rsidDel="00000000" w:rsidR="00000000" w:rsidRPr="00000000">
              <w:rPr>
                <w:rtl w:val="0"/>
              </w:rPr>
            </w:r>
          </w:p>
        </w:tc>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46">
            <w:pPr>
              <w:ind w:left="60" w:right="60" w:firstLine="0"/>
              <w:jc w:val="center"/>
              <w:rPr>
                <w:sz w:val="20"/>
                <w:szCs w:val="20"/>
              </w:rPr>
            </w:pPr>
            <w:r w:rsidDel="00000000" w:rsidR="00000000" w:rsidRPr="00000000">
              <w:rPr>
                <w:rtl w:val="0"/>
              </w:rPr>
            </w:r>
          </w:p>
        </w:tc>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47">
            <w:pPr>
              <w:ind w:left="60" w:right="60" w:firstLine="0"/>
              <w:jc w:val="center"/>
              <w:rPr>
                <w:sz w:val="20"/>
                <w:szCs w:val="20"/>
              </w:rPr>
            </w:pPr>
            <w:r w:rsidDel="00000000" w:rsidR="00000000" w:rsidRPr="00000000">
              <w:rPr>
                <w:rtl w:val="0"/>
              </w:rPr>
            </w:r>
          </w:p>
        </w:tc>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48">
            <w:pPr>
              <w:ind w:left="60" w:right="60" w:firstLine="0"/>
              <w:jc w:val="center"/>
              <w:rPr>
                <w:sz w:val="20"/>
                <w:szCs w:val="20"/>
              </w:rPr>
            </w:pPr>
            <w:r w:rsidDel="00000000" w:rsidR="00000000" w:rsidRPr="00000000">
              <w:rPr>
                <w:rtl w:val="0"/>
              </w:rPr>
            </w:r>
          </w:p>
        </w:tc>
      </w:tr>
      <w:tr>
        <w:trPr>
          <w:cantSplit w:val="0"/>
          <w:trHeight w:val="2120" w:hRule="atLeast"/>
          <w:tblHeader w:val="0"/>
        </w:trPr>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49">
            <w:pPr>
              <w:ind w:left="60" w:right="60" w:firstLine="0"/>
              <w:jc w:val="center"/>
              <w:rPr>
                <w:b w:val="1"/>
                <w:sz w:val="18"/>
                <w:szCs w:val="18"/>
              </w:rPr>
            </w:pPr>
            <w:r w:rsidDel="00000000" w:rsidR="00000000" w:rsidRPr="00000000">
              <w:rPr>
                <w:b w:val="1"/>
                <w:sz w:val="18"/>
                <w:szCs w:val="18"/>
                <w:rtl w:val="0"/>
              </w:rPr>
              <w:t xml:space="preserve">Certificação dos dirigentes do órgão ou entidade gestora do RPPS</w:t>
            </w:r>
          </w:p>
        </w:tc>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4A">
            <w:pPr>
              <w:ind w:left="60" w:right="60" w:firstLine="0"/>
              <w:jc w:val="center"/>
              <w:rPr>
                <w:b w:val="1"/>
                <w:sz w:val="18"/>
                <w:szCs w:val="18"/>
              </w:rPr>
            </w:pPr>
            <w:r w:rsidDel="00000000" w:rsidR="00000000" w:rsidRPr="00000000">
              <w:rPr>
                <w:b w:val="1"/>
                <w:sz w:val="18"/>
                <w:szCs w:val="18"/>
                <w:rtl w:val="0"/>
              </w:rPr>
              <w:t xml:space="preserve">Provas e títulos</w:t>
            </w:r>
          </w:p>
        </w:tc>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4B">
            <w:pPr>
              <w:ind w:left="60" w:right="60" w:firstLine="0"/>
              <w:jc w:val="center"/>
              <w:rPr>
                <w:sz w:val="20"/>
                <w:szCs w:val="20"/>
              </w:rPr>
            </w:pPr>
            <w:r w:rsidDel="00000000" w:rsidR="00000000" w:rsidRPr="00000000">
              <w:rPr>
                <w:rtl w:val="0"/>
              </w:rPr>
            </w:r>
          </w:p>
        </w:tc>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4C">
            <w:pPr>
              <w:ind w:left="60" w:right="60" w:firstLine="0"/>
              <w:jc w:val="center"/>
              <w:rPr>
                <w:sz w:val="20"/>
                <w:szCs w:val="20"/>
              </w:rPr>
            </w:pPr>
            <w:r w:rsidDel="00000000" w:rsidR="00000000" w:rsidRPr="00000000">
              <w:rPr>
                <w:rtl w:val="0"/>
              </w:rPr>
            </w:r>
          </w:p>
        </w:tc>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4D">
            <w:pPr>
              <w:ind w:left="60" w:right="60" w:firstLine="0"/>
              <w:jc w:val="center"/>
              <w:rPr>
                <w:sz w:val="20"/>
                <w:szCs w:val="20"/>
              </w:rPr>
            </w:pPr>
            <w:r w:rsidDel="00000000" w:rsidR="00000000" w:rsidRPr="00000000">
              <w:rPr>
                <w:rtl w:val="0"/>
              </w:rPr>
            </w:r>
          </w:p>
        </w:tc>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4E">
            <w:pPr>
              <w:ind w:left="60" w:right="60" w:firstLine="0"/>
              <w:jc w:val="center"/>
              <w:rPr>
                <w:sz w:val="20"/>
                <w:szCs w:val="20"/>
              </w:rPr>
            </w:pPr>
            <w:r w:rsidDel="00000000" w:rsidR="00000000" w:rsidRPr="00000000">
              <w:rPr>
                <w:rtl w:val="0"/>
              </w:rPr>
            </w:r>
          </w:p>
        </w:tc>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4F">
            <w:pPr>
              <w:ind w:left="60" w:right="60" w:firstLine="0"/>
              <w:jc w:val="center"/>
              <w:rPr>
                <w:sz w:val="20"/>
                <w:szCs w:val="20"/>
              </w:rPr>
            </w:pPr>
            <w:r w:rsidDel="00000000" w:rsidR="00000000" w:rsidRPr="00000000">
              <w:rPr>
                <w:rtl w:val="0"/>
              </w:rPr>
            </w:r>
          </w:p>
        </w:tc>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50">
            <w:pPr>
              <w:ind w:left="60" w:right="60" w:firstLine="0"/>
              <w:jc w:val="center"/>
              <w:rPr>
                <w:sz w:val="20"/>
                <w:szCs w:val="20"/>
              </w:rPr>
            </w:pPr>
            <w:r w:rsidDel="00000000" w:rsidR="00000000" w:rsidRPr="00000000">
              <w:rPr>
                <w:rtl w:val="0"/>
              </w:rPr>
            </w:r>
          </w:p>
        </w:tc>
      </w:tr>
      <w:tr>
        <w:trPr>
          <w:cantSplit w:val="0"/>
          <w:trHeight w:val="1310" w:hRule="atLeast"/>
          <w:tblHeader w:val="0"/>
        </w:trPr>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51">
            <w:pPr>
              <w:ind w:left="60" w:right="60" w:firstLine="0"/>
              <w:jc w:val="center"/>
              <w:rPr>
                <w:b w:val="1"/>
                <w:sz w:val="18"/>
                <w:szCs w:val="18"/>
              </w:rPr>
            </w:pPr>
            <w:r w:rsidDel="00000000" w:rsidR="00000000" w:rsidRPr="00000000">
              <w:rPr>
                <w:b w:val="1"/>
                <w:sz w:val="18"/>
                <w:szCs w:val="18"/>
                <w:rtl w:val="0"/>
              </w:rPr>
              <w:t xml:space="preserve">Certificação dos membros do conselho deliberativo</w:t>
            </w:r>
          </w:p>
        </w:tc>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52">
            <w:pPr>
              <w:ind w:left="60" w:right="60" w:firstLine="0"/>
              <w:jc w:val="center"/>
              <w:rPr>
                <w:b w:val="1"/>
                <w:sz w:val="18"/>
                <w:szCs w:val="18"/>
              </w:rPr>
            </w:pPr>
            <w:r w:rsidDel="00000000" w:rsidR="00000000" w:rsidRPr="00000000">
              <w:rPr>
                <w:b w:val="1"/>
                <w:sz w:val="18"/>
                <w:szCs w:val="18"/>
                <w:rtl w:val="0"/>
              </w:rPr>
              <w:t xml:space="preserve">Provas e títulos</w:t>
            </w:r>
          </w:p>
        </w:tc>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53">
            <w:pPr>
              <w:ind w:left="60" w:right="60" w:firstLine="0"/>
              <w:jc w:val="center"/>
              <w:rPr>
                <w:sz w:val="20"/>
                <w:szCs w:val="20"/>
              </w:rPr>
            </w:pPr>
            <w:r w:rsidDel="00000000" w:rsidR="00000000" w:rsidRPr="00000000">
              <w:rPr>
                <w:rtl w:val="0"/>
              </w:rPr>
            </w:r>
          </w:p>
        </w:tc>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54">
            <w:pPr>
              <w:ind w:left="60" w:right="60" w:firstLine="0"/>
              <w:jc w:val="center"/>
              <w:rPr>
                <w:sz w:val="20"/>
                <w:szCs w:val="20"/>
              </w:rPr>
            </w:pPr>
            <w:r w:rsidDel="00000000" w:rsidR="00000000" w:rsidRPr="00000000">
              <w:rPr>
                <w:rtl w:val="0"/>
              </w:rPr>
            </w:r>
          </w:p>
        </w:tc>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55">
            <w:pPr>
              <w:ind w:left="60" w:right="60" w:firstLine="0"/>
              <w:jc w:val="center"/>
              <w:rPr>
                <w:sz w:val="20"/>
                <w:szCs w:val="20"/>
              </w:rPr>
            </w:pPr>
            <w:r w:rsidDel="00000000" w:rsidR="00000000" w:rsidRPr="00000000">
              <w:rPr>
                <w:rtl w:val="0"/>
              </w:rPr>
            </w:r>
          </w:p>
        </w:tc>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56">
            <w:pPr>
              <w:ind w:left="60" w:right="60" w:firstLine="0"/>
              <w:jc w:val="center"/>
              <w:rPr>
                <w:sz w:val="20"/>
                <w:szCs w:val="20"/>
              </w:rPr>
            </w:pPr>
            <w:r w:rsidDel="00000000" w:rsidR="00000000" w:rsidRPr="00000000">
              <w:rPr>
                <w:rtl w:val="0"/>
              </w:rPr>
            </w:r>
          </w:p>
        </w:tc>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57">
            <w:pPr>
              <w:ind w:left="60" w:right="60" w:firstLine="0"/>
              <w:jc w:val="center"/>
              <w:rPr>
                <w:sz w:val="20"/>
                <w:szCs w:val="20"/>
              </w:rPr>
            </w:pPr>
            <w:r w:rsidDel="00000000" w:rsidR="00000000" w:rsidRPr="00000000">
              <w:rPr>
                <w:rtl w:val="0"/>
              </w:rPr>
            </w:r>
          </w:p>
        </w:tc>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58">
            <w:pPr>
              <w:ind w:left="60" w:right="60" w:firstLine="0"/>
              <w:jc w:val="center"/>
              <w:rPr>
                <w:sz w:val="20"/>
                <w:szCs w:val="20"/>
              </w:rPr>
            </w:pPr>
            <w:r w:rsidDel="00000000" w:rsidR="00000000" w:rsidRPr="00000000">
              <w:rPr>
                <w:rtl w:val="0"/>
              </w:rPr>
            </w:r>
          </w:p>
        </w:tc>
      </w:tr>
      <w:tr>
        <w:trPr>
          <w:cantSplit w:val="0"/>
          <w:trHeight w:val="1310" w:hRule="atLeast"/>
          <w:tblHeader w:val="0"/>
        </w:trPr>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59">
            <w:pPr>
              <w:ind w:left="60" w:right="60" w:firstLine="0"/>
              <w:jc w:val="center"/>
              <w:rPr>
                <w:b w:val="1"/>
                <w:sz w:val="18"/>
                <w:szCs w:val="18"/>
              </w:rPr>
            </w:pPr>
            <w:r w:rsidDel="00000000" w:rsidR="00000000" w:rsidRPr="00000000">
              <w:rPr>
                <w:b w:val="1"/>
                <w:sz w:val="18"/>
                <w:szCs w:val="18"/>
                <w:rtl w:val="0"/>
              </w:rPr>
              <w:t xml:space="preserve">Certificação dos membros do conselho fiscal</w:t>
            </w:r>
          </w:p>
        </w:tc>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5A">
            <w:pPr>
              <w:ind w:left="60" w:right="60" w:firstLine="0"/>
              <w:jc w:val="center"/>
              <w:rPr>
                <w:b w:val="1"/>
                <w:sz w:val="18"/>
                <w:szCs w:val="18"/>
              </w:rPr>
            </w:pPr>
            <w:r w:rsidDel="00000000" w:rsidR="00000000" w:rsidRPr="00000000">
              <w:rPr>
                <w:b w:val="1"/>
                <w:sz w:val="18"/>
                <w:szCs w:val="18"/>
                <w:rtl w:val="0"/>
              </w:rPr>
              <w:t xml:space="preserve">Provas e títulos</w:t>
            </w:r>
          </w:p>
        </w:tc>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5B">
            <w:pPr>
              <w:ind w:left="60" w:right="60" w:firstLine="0"/>
              <w:jc w:val="center"/>
              <w:rPr>
                <w:sz w:val="20"/>
                <w:szCs w:val="20"/>
              </w:rPr>
            </w:pPr>
            <w:r w:rsidDel="00000000" w:rsidR="00000000" w:rsidRPr="00000000">
              <w:rPr>
                <w:rtl w:val="0"/>
              </w:rPr>
            </w:r>
          </w:p>
        </w:tc>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5C">
            <w:pPr>
              <w:ind w:left="60" w:right="60" w:firstLine="0"/>
              <w:jc w:val="center"/>
              <w:rPr>
                <w:sz w:val="20"/>
                <w:szCs w:val="20"/>
              </w:rPr>
            </w:pPr>
            <w:r w:rsidDel="00000000" w:rsidR="00000000" w:rsidRPr="00000000">
              <w:rPr>
                <w:rtl w:val="0"/>
              </w:rPr>
            </w:r>
          </w:p>
        </w:tc>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5D">
            <w:pPr>
              <w:ind w:left="60" w:right="60" w:firstLine="0"/>
              <w:jc w:val="center"/>
              <w:rPr>
                <w:sz w:val="20"/>
                <w:szCs w:val="20"/>
              </w:rPr>
            </w:pPr>
            <w:r w:rsidDel="00000000" w:rsidR="00000000" w:rsidRPr="00000000">
              <w:rPr>
                <w:rtl w:val="0"/>
              </w:rPr>
            </w:r>
          </w:p>
        </w:tc>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5E">
            <w:pPr>
              <w:ind w:left="60" w:right="60" w:firstLine="0"/>
              <w:jc w:val="center"/>
              <w:rPr>
                <w:sz w:val="20"/>
                <w:szCs w:val="20"/>
              </w:rPr>
            </w:pPr>
            <w:r w:rsidDel="00000000" w:rsidR="00000000" w:rsidRPr="00000000">
              <w:rPr>
                <w:rtl w:val="0"/>
              </w:rPr>
            </w:r>
          </w:p>
        </w:tc>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5F">
            <w:pPr>
              <w:ind w:left="60" w:right="60" w:firstLine="0"/>
              <w:jc w:val="center"/>
              <w:rPr>
                <w:sz w:val="20"/>
                <w:szCs w:val="20"/>
              </w:rPr>
            </w:pPr>
            <w:r w:rsidDel="00000000" w:rsidR="00000000" w:rsidRPr="00000000">
              <w:rPr>
                <w:rtl w:val="0"/>
              </w:rPr>
            </w:r>
          </w:p>
        </w:tc>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60">
            <w:pPr>
              <w:ind w:left="60" w:right="60" w:firstLine="0"/>
              <w:jc w:val="center"/>
              <w:rPr>
                <w:sz w:val="20"/>
                <w:szCs w:val="20"/>
              </w:rPr>
            </w:pPr>
            <w:r w:rsidDel="00000000" w:rsidR="00000000" w:rsidRPr="00000000">
              <w:rPr>
                <w:rtl w:val="0"/>
              </w:rPr>
            </w:r>
          </w:p>
        </w:tc>
      </w:tr>
      <w:tr>
        <w:trPr>
          <w:cantSplit w:val="0"/>
          <w:trHeight w:val="2645" w:hRule="atLeast"/>
          <w:tblHeader w:val="0"/>
        </w:trPr>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61">
            <w:pPr>
              <w:ind w:left="60" w:right="60" w:firstLine="0"/>
              <w:jc w:val="center"/>
              <w:rPr>
                <w:b w:val="1"/>
                <w:sz w:val="18"/>
                <w:szCs w:val="18"/>
              </w:rPr>
            </w:pPr>
            <w:r w:rsidDel="00000000" w:rsidR="00000000" w:rsidRPr="00000000">
              <w:rPr>
                <w:b w:val="1"/>
                <w:sz w:val="18"/>
                <w:szCs w:val="18"/>
                <w:rtl w:val="0"/>
              </w:rPr>
              <w:t xml:space="preserve">Certificação do responsável pela gestão dos recursos e membros do comitê de investimentos do RPPS</w:t>
            </w:r>
          </w:p>
        </w:tc>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62">
            <w:pPr>
              <w:ind w:left="60" w:right="60" w:firstLine="0"/>
              <w:jc w:val="center"/>
              <w:rPr>
                <w:b w:val="1"/>
                <w:sz w:val="18"/>
                <w:szCs w:val="18"/>
              </w:rPr>
            </w:pPr>
            <w:r w:rsidDel="00000000" w:rsidR="00000000" w:rsidRPr="00000000">
              <w:rPr>
                <w:b w:val="1"/>
                <w:sz w:val="18"/>
                <w:szCs w:val="18"/>
                <w:rtl w:val="0"/>
              </w:rPr>
              <w:t xml:space="preserve">Provas e títulos</w:t>
            </w:r>
          </w:p>
        </w:tc>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63">
            <w:pPr>
              <w:ind w:left="60" w:right="60" w:firstLine="0"/>
              <w:jc w:val="center"/>
              <w:rPr>
                <w:sz w:val="20"/>
                <w:szCs w:val="20"/>
              </w:rPr>
            </w:pPr>
            <w:r w:rsidDel="00000000" w:rsidR="00000000" w:rsidRPr="00000000">
              <w:rPr>
                <w:rtl w:val="0"/>
              </w:rPr>
            </w:r>
          </w:p>
        </w:tc>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64">
            <w:pPr>
              <w:ind w:left="60" w:right="60" w:firstLine="0"/>
              <w:jc w:val="center"/>
              <w:rPr>
                <w:sz w:val="20"/>
                <w:szCs w:val="20"/>
              </w:rPr>
            </w:pPr>
            <w:r w:rsidDel="00000000" w:rsidR="00000000" w:rsidRPr="00000000">
              <w:rPr>
                <w:rtl w:val="0"/>
              </w:rPr>
            </w:r>
          </w:p>
        </w:tc>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65">
            <w:pPr>
              <w:ind w:left="60" w:right="60" w:firstLine="0"/>
              <w:jc w:val="center"/>
              <w:rPr>
                <w:sz w:val="20"/>
                <w:szCs w:val="20"/>
              </w:rPr>
            </w:pPr>
            <w:r w:rsidDel="00000000" w:rsidR="00000000" w:rsidRPr="00000000">
              <w:rPr>
                <w:rtl w:val="0"/>
              </w:rPr>
            </w:r>
          </w:p>
        </w:tc>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66">
            <w:pPr>
              <w:ind w:left="60" w:right="60" w:firstLine="0"/>
              <w:jc w:val="center"/>
              <w:rPr>
                <w:sz w:val="20"/>
                <w:szCs w:val="20"/>
              </w:rPr>
            </w:pPr>
            <w:r w:rsidDel="00000000" w:rsidR="00000000" w:rsidRPr="00000000">
              <w:rPr>
                <w:rtl w:val="0"/>
              </w:rPr>
            </w:r>
          </w:p>
        </w:tc>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67">
            <w:pPr>
              <w:ind w:left="60" w:right="60" w:firstLine="0"/>
              <w:jc w:val="center"/>
              <w:rPr>
                <w:sz w:val="20"/>
                <w:szCs w:val="20"/>
              </w:rPr>
            </w:pPr>
            <w:r w:rsidDel="00000000" w:rsidR="00000000" w:rsidRPr="00000000">
              <w:rPr>
                <w:rtl w:val="0"/>
              </w:rPr>
            </w:r>
          </w:p>
        </w:tc>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68">
            <w:pPr>
              <w:ind w:left="60" w:right="60" w:firstLine="0"/>
              <w:jc w:val="center"/>
              <w:rPr>
                <w:sz w:val="20"/>
                <w:szCs w:val="20"/>
              </w:rPr>
            </w:pPr>
            <w:r w:rsidDel="00000000" w:rsidR="00000000" w:rsidRPr="00000000">
              <w:rPr>
                <w:rtl w:val="0"/>
              </w:rPr>
            </w:r>
          </w:p>
        </w:tc>
      </w:tr>
    </w:tbl>
    <w:p w:rsidR="00000000" w:rsidDel="00000000" w:rsidP="00000000" w:rsidRDefault="00000000" w:rsidRPr="00000000" w14:paraId="00000069">
      <w:pPr>
        <w:spacing w:after="120" w:before="120" w:lineRule="auto"/>
        <w:ind w:left="120" w:right="120" w:firstLine="20"/>
        <w:jc w:val="both"/>
        <w:rPr>
          <w:sz w:val="20"/>
          <w:szCs w:val="20"/>
        </w:rPr>
      </w:pPr>
      <w:r w:rsidDel="00000000" w:rsidR="00000000" w:rsidRPr="00000000">
        <w:rPr>
          <w:rtl w:val="0"/>
        </w:rPr>
      </w:r>
    </w:p>
    <w:p w:rsidR="00000000" w:rsidDel="00000000" w:rsidP="00000000" w:rsidRDefault="00000000" w:rsidRPr="00000000" w14:paraId="0000006A">
      <w:pPr>
        <w:spacing w:after="120" w:before="120" w:lineRule="auto"/>
        <w:ind w:left="120" w:right="120" w:firstLine="20"/>
        <w:jc w:val="both"/>
        <w:rPr>
          <w:sz w:val="20"/>
          <w:szCs w:val="20"/>
        </w:rPr>
      </w:pPr>
      <w:r w:rsidDel="00000000" w:rsidR="00000000" w:rsidRPr="00000000">
        <w:rPr>
          <w:sz w:val="20"/>
          <w:szCs w:val="20"/>
          <w:rtl w:val="0"/>
        </w:rPr>
        <w:t xml:space="preserve">3.1. Do pagamento:</w:t>
      </w:r>
    </w:p>
    <w:p w:rsidR="00000000" w:rsidDel="00000000" w:rsidP="00000000" w:rsidRDefault="00000000" w:rsidRPr="00000000" w14:paraId="0000006B">
      <w:pPr>
        <w:spacing w:after="120" w:before="120" w:lineRule="auto"/>
        <w:ind w:left="120" w:right="120" w:firstLine="20"/>
        <w:jc w:val="both"/>
        <w:rPr>
          <w:sz w:val="20"/>
          <w:szCs w:val="20"/>
        </w:rPr>
      </w:pPr>
      <w:r w:rsidDel="00000000" w:rsidR="00000000" w:rsidRPr="00000000">
        <w:rPr>
          <w:sz w:val="20"/>
          <w:szCs w:val="20"/>
          <w:rtl w:val="0"/>
        </w:rPr>
        <w:t xml:space="preserve">3.1.1. O pagamento será efetuado após a instrução realizada pelo(s) Fiscal(is) do Contrato, acompanhada dos seguintes documentos:</w:t>
      </w:r>
    </w:p>
    <w:p w:rsidR="00000000" w:rsidDel="00000000" w:rsidP="00000000" w:rsidRDefault="00000000" w:rsidRPr="00000000" w14:paraId="0000006C">
      <w:pPr>
        <w:spacing w:after="120" w:before="120" w:lineRule="auto"/>
        <w:ind w:left="120" w:right="120" w:firstLine="20"/>
        <w:jc w:val="both"/>
        <w:rPr>
          <w:sz w:val="20"/>
          <w:szCs w:val="20"/>
        </w:rPr>
      </w:pPr>
      <w:r w:rsidDel="00000000" w:rsidR="00000000" w:rsidRPr="00000000">
        <w:rPr>
          <w:sz w:val="20"/>
          <w:szCs w:val="20"/>
          <w:rtl w:val="0"/>
        </w:rPr>
        <w:t xml:space="preserve">a) Termo de Requerimento, devidamente assinado pela empresa;</w:t>
      </w:r>
    </w:p>
    <w:p w:rsidR="00000000" w:rsidDel="00000000" w:rsidP="00000000" w:rsidRDefault="00000000" w:rsidRPr="00000000" w14:paraId="0000006D">
      <w:pPr>
        <w:spacing w:after="120" w:before="120" w:lineRule="auto"/>
        <w:ind w:left="120" w:right="120" w:firstLine="20"/>
        <w:jc w:val="both"/>
        <w:rPr>
          <w:sz w:val="20"/>
          <w:szCs w:val="20"/>
        </w:rPr>
      </w:pPr>
      <w:r w:rsidDel="00000000" w:rsidR="00000000" w:rsidRPr="00000000">
        <w:rPr>
          <w:sz w:val="20"/>
          <w:szCs w:val="20"/>
          <w:rtl w:val="0"/>
        </w:rPr>
        <w:t xml:space="preserve">b) Apresentação da Nota Fiscal com dados bancários, fatura ou documento equivalente, atestado pelo setor competente;</w:t>
      </w:r>
    </w:p>
    <w:p w:rsidR="00000000" w:rsidDel="00000000" w:rsidP="00000000" w:rsidRDefault="00000000" w:rsidRPr="00000000" w14:paraId="0000006E">
      <w:pPr>
        <w:spacing w:after="120" w:before="120" w:lineRule="auto"/>
        <w:ind w:left="120" w:right="120" w:firstLine="20"/>
        <w:jc w:val="both"/>
        <w:rPr>
          <w:sz w:val="20"/>
          <w:szCs w:val="20"/>
        </w:rPr>
      </w:pPr>
      <w:r w:rsidDel="00000000" w:rsidR="00000000" w:rsidRPr="00000000">
        <w:rPr>
          <w:sz w:val="20"/>
          <w:szCs w:val="20"/>
          <w:rtl w:val="0"/>
        </w:rPr>
        <w:t xml:space="preserve">c) Cópia do instrumento contratual ou da Ordem de Fornecimento;</w:t>
      </w:r>
    </w:p>
    <w:p w:rsidR="00000000" w:rsidDel="00000000" w:rsidP="00000000" w:rsidRDefault="00000000" w:rsidRPr="00000000" w14:paraId="0000006F">
      <w:pPr>
        <w:spacing w:after="120" w:before="120" w:lineRule="auto"/>
        <w:ind w:left="120" w:right="120" w:firstLine="20"/>
        <w:jc w:val="both"/>
        <w:rPr>
          <w:sz w:val="20"/>
          <w:szCs w:val="20"/>
        </w:rPr>
      </w:pPr>
      <w:r w:rsidDel="00000000" w:rsidR="00000000" w:rsidRPr="00000000">
        <w:rPr>
          <w:sz w:val="20"/>
          <w:szCs w:val="20"/>
          <w:rtl w:val="0"/>
        </w:rPr>
        <w:t xml:space="preserve">d) Cópia da Nota de Empenho;</w:t>
      </w:r>
    </w:p>
    <w:p w:rsidR="00000000" w:rsidDel="00000000" w:rsidP="00000000" w:rsidRDefault="00000000" w:rsidRPr="00000000" w14:paraId="00000070">
      <w:pPr>
        <w:spacing w:after="120" w:before="120" w:lineRule="auto"/>
        <w:ind w:left="120" w:right="120" w:firstLine="20"/>
        <w:jc w:val="both"/>
        <w:rPr>
          <w:sz w:val="20"/>
          <w:szCs w:val="20"/>
        </w:rPr>
      </w:pPr>
      <w:r w:rsidDel="00000000" w:rsidR="00000000" w:rsidRPr="00000000">
        <w:rPr>
          <w:sz w:val="20"/>
          <w:szCs w:val="20"/>
          <w:rtl w:val="0"/>
        </w:rPr>
        <w:t xml:space="preserve">e) Prova de regularidade perante o Instituto Nacional do Seguro Social (INSS);</w:t>
      </w:r>
    </w:p>
    <w:p w:rsidR="00000000" w:rsidDel="00000000" w:rsidP="00000000" w:rsidRDefault="00000000" w:rsidRPr="00000000" w14:paraId="00000071">
      <w:pPr>
        <w:spacing w:after="120" w:before="120" w:lineRule="auto"/>
        <w:ind w:left="120" w:right="120" w:firstLine="20"/>
        <w:jc w:val="both"/>
        <w:rPr>
          <w:sz w:val="20"/>
          <w:szCs w:val="20"/>
        </w:rPr>
      </w:pPr>
      <w:r w:rsidDel="00000000" w:rsidR="00000000" w:rsidRPr="00000000">
        <w:rPr>
          <w:sz w:val="20"/>
          <w:szCs w:val="20"/>
          <w:rtl w:val="0"/>
        </w:rPr>
        <w:t xml:space="preserve">f) Prova de regularidade perante o Fundo de Garantia do Tempo de Serviço (FGTS);</w:t>
      </w:r>
    </w:p>
    <w:p w:rsidR="00000000" w:rsidDel="00000000" w:rsidP="00000000" w:rsidRDefault="00000000" w:rsidRPr="00000000" w14:paraId="00000072">
      <w:pPr>
        <w:spacing w:after="120" w:before="120" w:lineRule="auto"/>
        <w:ind w:left="120" w:right="120" w:firstLine="20"/>
        <w:jc w:val="both"/>
        <w:rPr>
          <w:sz w:val="20"/>
          <w:szCs w:val="20"/>
        </w:rPr>
      </w:pPr>
      <w:r w:rsidDel="00000000" w:rsidR="00000000" w:rsidRPr="00000000">
        <w:rPr>
          <w:sz w:val="20"/>
          <w:szCs w:val="20"/>
          <w:rtl w:val="0"/>
        </w:rPr>
        <w:t xml:space="preserve">g) Prova de regularidade perante a Fazenda Pública Federal e Municipal do domicílio ou sede do fornecedor, relativa à atividade em cujo exercício contrata ou concorre;</w:t>
      </w:r>
    </w:p>
    <w:p w:rsidR="00000000" w:rsidDel="00000000" w:rsidP="00000000" w:rsidRDefault="00000000" w:rsidRPr="00000000" w14:paraId="00000073">
      <w:pPr>
        <w:spacing w:after="120" w:before="120" w:lineRule="auto"/>
        <w:ind w:left="120" w:right="120" w:firstLine="20"/>
        <w:jc w:val="both"/>
        <w:rPr>
          <w:sz w:val="20"/>
          <w:szCs w:val="20"/>
        </w:rPr>
      </w:pPr>
      <w:r w:rsidDel="00000000" w:rsidR="00000000" w:rsidRPr="00000000">
        <w:rPr>
          <w:sz w:val="20"/>
          <w:szCs w:val="20"/>
          <w:rtl w:val="0"/>
        </w:rPr>
        <w:t xml:space="preserve">h) Certidão Negativa de Débitos Trabalhistas (CNDT);</w:t>
      </w:r>
    </w:p>
    <w:p w:rsidR="00000000" w:rsidDel="00000000" w:rsidP="00000000" w:rsidRDefault="00000000" w:rsidRPr="00000000" w14:paraId="00000074">
      <w:pPr>
        <w:spacing w:after="120" w:before="120" w:lineRule="auto"/>
        <w:ind w:left="120" w:right="120" w:firstLine="20"/>
        <w:jc w:val="both"/>
        <w:rPr>
          <w:sz w:val="20"/>
          <w:szCs w:val="20"/>
        </w:rPr>
      </w:pPr>
      <w:r w:rsidDel="00000000" w:rsidR="00000000" w:rsidRPr="00000000">
        <w:rPr>
          <w:sz w:val="20"/>
          <w:szCs w:val="20"/>
          <w:rtl w:val="0"/>
        </w:rPr>
        <w:t xml:space="preserve">i) Cadastro Nacional de Empresas Inidôneas e Suspensas (CEIS); e</w:t>
      </w:r>
    </w:p>
    <w:p w:rsidR="00000000" w:rsidDel="00000000" w:rsidP="00000000" w:rsidRDefault="00000000" w:rsidRPr="00000000" w14:paraId="00000075">
      <w:pPr>
        <w:spacing w:after="120" w:before="120" w:lineRule="auto"/>
        <w:ind w:left="120" w:right="120" w:firstLine="20"/>
        <w:jc w:val="both"/>
        <w:rPr>
          <w:sz w:val="20"/>
          <w:szCs w:val="20"/>
        </w:rPr>
      </w:pPr>
      <w:r w:rsidDel="00000000" w:rsidR="00000000" w:rsidRPr="00000000">
        <w:rPr>
          <w:sz w:val="20"/>
          <w:szCs w:val="20"/>
          <w:rtl w:val="0"/>
        </w:rPr>
        <w:t xml:space="preserve">j) Consulta ao Sistema de Cadastramento Unificado de Fornecedores – SICAF e Consulta Consolidada de Pessoa Jurídica do TCU.</w:t>
      </w:r>
    </w:p>
    <w:p w:rsidR="00000000" w:rsidDel="00000000" w:rsidP="00000000" w:rsidRDefault="00000000" w:rsidRPr="00000000" w14:paraId="00000076">
      <w:pPr>
        <w:spacing w:after="120" w:before="120" w:lineRule="auto"/>
        <w:ind w:left="120" w:right="120" w:firstLine="20"/>
        <w:jc w:val="both"/>
        <w:rPr>
          <w:sz w:val="20"/>
          <w:szCs w:val="20"/>
        </w:rPr>
      </w:pPr>
      <w:r w:rsidDel="00000000" w:rsidR="00000000" w:rsidRPr="00000000">
        <w:rPr>
          <w:sz w:val="20"/>
          <w:szCs w:val="20"/>
          <w:rtl w:val="0"/>
        </w:rPr>
        <w:t xml:space="preserve">3.1.2. Qualquer atraso ocorrido na apresentação da Nota Fiscal/Fatura, ou dos documentos exigidos como condição para pagamento por parte da Contratada importará em prorrogação automática do prazo de vencimento da obrigação do Contratante.</w:t>
      </w:r>
    </w:p>
    <w:p w:rsidR="00000000" w:rsidDel="00000000" w:rsidP="00000000" w:rsidRDefault="00000000" w:rsidRPr="00000000" w14:paraId="00000077">
      <w:pPr>
        <w:spacing w:after="120" w:before="120" w:lineRule="auto"/>
        <w:ind w:left="120" w:right="120" w:firstLine="20"/>
        <w:jc w:val="both"/>
        <w:rPr>
          <w:sz w:val="20"/>
          <w:szCs w:val="20"/>
        </w:rPr>
      </w:pPr>
      <w:r w:rsidDel="00000000" w:rsidR="00000000" w:rsidRPr="00000000">
        <w:rPr>
          <w:sz w:val="20"/>
          <w:szCs w:val="20"/>
          <w:rtl w:val="0"/>
        </w:rPr>
        <w:t xml:space="preserve">3.1.3 Nenhum pagamento será efetuado enquanto houver pendência de liquidação ou qualquer obrigação financeira em virtude de penalidade ou inadimplência.</w:t>
      </w:r>
    </w:p>
    <w:p w:rsidR="00000000" w:rsidDel="00000000" w:rsidP="00000000" w:rsidRDefault="00000000" w:rsidRPr="00000000" w14:paraId="00000078">
      <w:pPr>
        <w:spacing w:after="120" w:before="120" w:lineRule="auto"/>
        <w:ind w:left="120" w:right="120" w:firstLine="20"/>
        <w:jc w:val="both"/>
        <w:rPr>
          <w:sz w:val="20"/>
          <w:szCs w:val="20"/>
        </w:rPr>
      </w:pPr>
      <w:r w:rsidDel="00000000" w:rsidR="00000000" w:rsidRPr="00000000">
        <w:rPr>
          <w:sz w:val="20"/>
          <w:szCs w:val="20"/>
          <w:rtl w:val="0"/>
        </w:rPr>
        <w:t xml:space="preserve">3.2 O pagamento será realizado em moeda corrente nacional, através de Nota Fiscal emitido pela CONTRATADA.</w:t>
      </w:r>
    </w:p>
    <w:p w:rsidR="00000000" w:rsidDel="00000000" w:rsidP="00000000" w:rsidRDefault="00000000" w:rsidRPr="00000000" w14:paraId="00000079">
      <w:pPr>
        <w:spacing w:after="120" w:before="120" w:lineRule="auto"/>
        <w:ind w:left="120" w:right="120" w:firstLine="20"/>
        <w:jc w:val="both"/>
        <w:rPr>
          <w:sz w:val="20"/>
          <w:szCs w:val="20"/>
        </w:rPr>
      </w:pPr>
      <w:r w:rsidDel="00000000" w:rsidR="00000000" w:rsidRPr="00000000">
        <w:rPr>
          <w:sz w:val="20"/>
          <w:szCs w:val="20"/>
          <w:rtl w:val="0"/>
        </w:rPr>
        <w:t xml:space="preserve">3.3. As notas fiscais poderão ser emitidas em nome do profissional a ser certificado e em seu CPF,  desde que previamente autorizado pelo fiscal do contrato. Oportunidade em que o IPMT poderá realizar a restituição do valor pago pelo profissional. </w:t>
      </w:r>
    </w:p>
    <w:p w:rsidR="00000000" w:rsidDel="00000000" w:rsidP="00000000" w:rsidRDefault="00000000" w:rsidRPr="00000000" w14:paraId="0000007A">
      <w:pPr>
        <w:spacing w:after="120" w:before="120" w:lineRule="auto"/>
        <w:ind w:left="120" w:right="120" w:firstLine="20"/>
        <w:jc w:val="both"/>
        <w:rPr>
          <w:sz w:val="20"/>
          <w:szCs w:val="20"/>
        </w:rPr>
      </w:pPr>
      <w:r w:rsidDel="00000000" w:rsidR="00000000" w:rsidRPr="00000000">
        <w:rPr>
          <w:sz w:val="20"/>
          <w:szCs w:val="20"/>
          <w:rtl w:val="0"/>
        </w:rPr>
        <w:t xml:space="preserve">3.4. O IPMT poderá disponibilizar </w:t>
      </w:r>
      <w:r w:rsidDel="00000000" w:rsidR="00000000" w:rsidRPr="00000000">
        <w:rPr>
          <w:i w:val="1"/>
          <w:sz w:val="20"/>
          <w:szCs w:val="20"/>
          <w:rtl w:val="0"/>
        </w:rPr>
        <w:t xml:space="preserve">vouchers </w:t>
      </w:r>
      <w:r w:rsidDel="00000000" w:rsidR="00000000" w:rsidRPr="00000000">
        <w:rPr>
          <w:sz w:val="20"/>
          <w:szCs w:val="20"/>
          <w:rtl w:val="0"/>
        </w:rPr>
        <w:t xml:space="preserve">para a realização das inscrições, neste caso, a nota fiscal será emitida diretamente no CNPJ deste instituto e destinada ao terceiro beneficiário. </w:t>
      </w:r>
    </w:p>
    <w:p w:rsidR="00000000" w:rsidDel="00000000" w:rsidP="00000000" w:rsidRDefault="00000000" w:rsidRPr="00000000" w14:paraId="0000007B">
      <w:pPr>
        <w:spacing w:after="120" w:before="120" w:lineRule="auto"/>
        <w:ind w:left="120" w:right="120" w:firstLine="20"/>
        <w:jc w:val="both"/>
        <w:rPr>
          <w:sz w:val="20"/>
          <w:szCs w:val="20"/>
        </w:rPr>
      </w:pPr>
      <w:r w:rsidDel="00000000" w:rsidR="00000000" w:rsidRPr="00000000">
        <w:rPr>
          <w:sz w:val="20"/>
          <w:szCs w:val="20"/>
          <w:rtl w:val="0"/>
        </w:rPr>
        <w:t xml:space="preserve"> </w:t>
      </w:r>
    </w:p>
    <w:p w:rsidR="00000000" w:rsidDel="00000000" w:rsidP="00000000" w:rsidRDefault="00000000" w:rsidRPr="00000000" w14:paraId="0000007C">
      <w:pPr>
        <w:spacing w:after="120" w:before="120" w:lineRule="auto"/>
        <w:ind w:left="120" w:right="120" w:firstLine="20"/>
        <w:jc w:val="both"/>
        <w:rPr>
          <w:b w:val="1"/>
          <w:sz w:val="20"/>
          <w:szCs w:val="20"/>
        </w:rPr>
      </w:pPr>
      <w:r w:rsidDel="00000000" w:rsidR="00000000" w:rsidRPr="00000000">
        <w:rPr>
          <w:b w:val="1"/>
          <w:sz w:val="20"/>
          <w:szCs w:val="20"/>
          <w:rtl w:val="0"/>
        </w:rPr>
        <w:t xml:space="preserve">CLÁUSULA TERCEIRA – FORMA, PRAZO E LOCAL</w:t>
      </w:r>
    </w:p>
    <w:p w:rsidR="00000000" w:rsidDel="00000000" w:rsidP="00000000" w:rsidRDefault="00000000" w:rsidRPr="00000000" w14:paraId="0000007D">
      <w:pPr>
        <w:spacing w:after="120" w:before="120" w:lineRule="auto"/>
        <w:ind w:left="120" w:right="120" w:firstLine="20"/>
        <w:jc w:val="both"/>
        <w:rPr>
          <w:sz w:val="20"/>
          <w:szCs w:val="20"/>
        </w:rPr>
      </w:pPr>
      <w:r w:rsidDel="00000000" w:rsidR="00000000" w:rsidRPr="00000000">
        <w:rPr>
          <w:sz w:val="20"/>
          <w:szCs w:val="20"/>
          <w:rtl w:val="0"/>
        </w:rPr>
        <w:t xml:space="preserve"> </w:t>
      </w:r>
    </w:p>
    <w:p w:rsidR="00000000" w:rsidDel="00000000" w:rsidP="00000000" w:rsidRDefault="00000000" w:rsidRPr="00000000" w14:paraId="0000007E">
      <w:pPr>
        <w:spacing w:after="120" w:before="120" w:lineRule="auto"/>
        <w:ind w:left="120" w:right="120" w:firstLine="20"/>
        <w:jc w:val="both"/>
        <w:rPr>
          <w:sz w:val="20"/>
          <w:szCs w:val="20"/>
        </w:rPr>
      </w:pPr>
      <w:r w:rsidDel="00000000" w:rsidR="00000000" w:rsidRPr="00000000">
        <w:rPr>
          <w:sz w:val="20"/>
          <w:szCs w:val="20"/>
          <w:rtl w:val="0"/>
        </w:rPr>
        <w:t xml:space="preserve">3.1. O IPMT convocará os instituições para a execução do serviço, de acordo com a ordem de inscrição do credenciamento, não podendo a convocação desvincular-se da ordem credenciada, de modo a não privilegiar quaisquer uns dos credenciados, observando, portanto, todas as condições estabelecidas no item 3. REQUISITOS PARA HABILITAÇÃO do edital. </w:t>
      </w:r>
    </w:p>
    <w:p w:rsidR="00000000" w:rsidDel="00000000" w:rsidP="00000000" w:rsidRDefault="00000000" w:rsidRPr="00000000" w14:paraId="0000007F">
      <w:pPr>
        <w:spacing w:after="120" w:before="120" w:lineRule="auto"/>
        <w:ind w:left="120" w:right="120" w:firstLine="20"/>
        <w:jc w:val="both"/>
        <w:rPr>
          <w:sz w:val="20"/>
          <w:szCs w:val="20"/>
        </w:rPr>
      </w:pPr>
      <w:r w:rsidDel="00000000" w:rsidR="00000000" w:rsidRPr="00000000">
        <w:rPr>
          <w:sz w:val="20"/>
          <w:szCs w:val="20"/>
          <w:rtl w:val="0"/>
        </w:rPr>
        <w:t xml:space="preserve">3.2. A contratação será efetuada de forma direta entre o IPMT e o credenciado, através de Ordem de Execução de Serviço.</w:t>
      </w:r>
    </w:p>
    <w:p w:rsidR="00000000" w:rsidDel="00000000" w:rsidP="00000000" w:rsidRDefault="00000000" w:rsidRPr="00000000" w14:paraId="00000080">
      <w:pPr>
        <w:spacing w:after="120" w:before="120" w:lineRule="auto"/>
        <w:ind w:left="120" w:right="120" w:firstLine="20"/>
        <w:jc w:val="both"/>
        <w:rPr>
          <w:sz w:val="20"/>
          <w:szCs w:val="20"/>
        </w:rPr>
      </w:pPr>
      <w:r w:rsidDel="00000000" w:rsidR="00000000" w:rsidRPr="00000000">
        <w:rPr>
          <w:sz w:val="20"/>
          <w:szCs w:val="20"/>
          <w:rtl w:val="0"/>
        </w:rPr>
        <w:t xml:space="preserve"> </w:t>
      </w:r>
    </w:p>
    <w:p w:rsidR="00000000" w:rsidDel="00000000" w:rsidP="00000000" w:rsidRDefault="00000000" w:rsidRPr="00000000" w14:paraId="00000081">
      <w:pPr>
        <w:spacing w:after="120" w:before="120" w:lineRule="auto"/>
        <w:ind w:left="120" w:right="120" w:firstLine="20"/>
        <w:jc w:val="both"/>
        <w:rPr>
          <w:b w:val="1"/>
          <w:sz w:val="20"/>
          <w:szCs w:val="20"/>
        </w:rPr>
      </w:pPr>
      <w:r w:rsidDel="00000000" w:rsidR="00000000" w:rsidRPr="00000000">
        <w:rPr>
          <w:b w:val="1"/>
          <w:sz w:val="20"/>
          <w:szCs w:val="20"/>
          <w:rtl w:val="0"/>
        </w:rPr>
        <w:t xml:space="preserve">CLÁUSULA QUARTA – DA RESCISÃO</w:t>
      </w:r>
    </w:p>
    <w:p w:rsidR="00000000" w:rsidDel="00000000" w:rsidP="00000000" w:rsidRDefault="00000000" w:rsidRPr="00000000" w14:paraId="00000082">
      <w:pPr>
        <w:spacing w:after="120" w:before="120" w:lineRule="auto"/>
        <w:ind w:left="120" w:right="120" w:firstLine="20"/>
        <w:jc w:val="both"/>
        <w:rPr>
          <w:sz w:val="20"/>
          <w:szCs w:val="20"/>
        </w:rPr>
      </w:pPr>
      <w:r w:rsidDel="00000000" w:rsidR="00000000" w:rsidRPr="00000000">
        <w:rPr>
          <w:sz w:val="20"/>
          <w:szCs w:val="20"/>
          <w:rtl w:val="0"/>
        </w:rPr>
        <w:t xml:space="preserve"> </w:t>
      </w:r>
    </w:p>
    <w:p w:rsidR="00000000" w:rsidDel="00000000" w:rsidP="00000000" w:rsidRDefault="00000000" w:rsidRPr="00000000" w14:paraId="00000083">
      <w:pPr>
        <w:spacing w:after="120" w:before="120" w:lineRule="auto"/>
        <w:ind w:left="120" w:right="120" w:firstLine="20"/>
        <w:jc w:val="both"/>
        <w:rPr>
          <w:sz w:val="20"/>
          <w:szCs w:val="20"/>
        </w:rPr>
      </w:pPr>
      <w:r w:rsidDel="00000000" w:rsidR="00000000" w:rsidRPr="00000000">
        <w:rPr>
          <w:sz w:val="20"/>
          <w:szCs w:val="20"/>
          <w:rtl w:val="0"/>
        </w:rPr>
        <w:t xml:space="preserve">4.1. O presente TERMO poderá ser rescindido na forma do disposto nos artigos 137 a 139, da Lei Federal nº 14.133/2021 e no DECRETO Nº 25.678, DE 7 DE FEVEREIRO DE 2024, sem prejuízo às sanções aplicáveis, na forma desta legislação.</w:t>
      </w:r>
    </w:p>
    <w:p w:rsidR="00000000" w:rsidDel="00000000" w:rsidP="00000000" w:rsidRDefault="00000000" w:rsidRPr="00000000" w14:paraId="00000084">
      <w:pPr>
        <w:spacing w:after="120" w:before="120" w:lineRule="auto"/>
        <w:ind w:left="120" w:right="120" w:firstLine="20"/>
        <w:jc w:val="both"/>
        <w:rPr>
          <w:sz w:val="20"/>
          <w:szCs w:val="20"/>
        </w:rPr>
      </w:pPr>
      <w:r w:rsidDel="00000000" w:rsidR="00000000" w:rsidRPr="00000000">
        <w:rPr>
          <w:sz w:val="20"/>
          <w:szCs w:val="20"/>
          <w:rtl w:val="0"/>
        </w:rPr>
        <w:t xml:space="preserve"> </w:t>
      </w:r>
    </w:p>
    <w:p w:rsidR="00000000" w:rsidDel="00000000" w:rsidP="00000000" w:rsidRDefault="00000000" w:rsidRPr="00000000" w14:paraId="00000085">
      <w:pPr>
        <w:spacing w:after="120" w:before="120" w:lineRule="auto"/>
        <w:ind w:left="120" w:right="120" w:firstLine="20"/>
        <w:jc w:val="both"/>
        <w:rPr>
          <w:b w:val="1"/>
          <w:sz w:val="20"/>
          <w:szCs w:val="20"/>
        </w:rPr>
      </w:pPr>
      <w:r w:rsidDel="00000000" w:rsidR="00000000" w:rsidRPr="00000000">
        <w:rPr>
          <w:b w:val="1"/>
          <w:sz w:val="20"/>
          <w:szCs w:val="20"/>
          <w:rtl w:val="0"/>
        </w:rPr>
        <w:t xml:space="preserve">CLÁUSULA QUINTA – DAS OBRIGAÇÕES DAS PARTES</w:t>
      </w:r>
    </w:p>
    <w:p w:rsidR="00000000" w:rsidDel="00000000" w:rsidP="00000000" w:rsidRDefault="00000000" w:rsidRPr="00000000" w14:paraId="00000086">
      <w:pPr>
        <w:spacing w:after="120" w:before="120" w:lineRule="auto"/>
        <w:ind w:left="120" w:right="120" w:firstLine="20"/>
        <w:jc w:val="both"/>
        <w:rPr>
          <w:b w:val="1"/>
          <w:sz w:val="20"/>
          <w:szCs w:val="20"/>
        </w:rPr>
      </w:pPr>
      <w:r w:rsidDel="00000000" w:rsidR="00000000" w:rsidRPr="00000000">
        <w:rPr>
          <w:sz w:val="20"/>
          <w:szCs w:val="20"/>
          <w:rtl w:val="0"/>
        </w:rPr>
        <w:t xml:space="preserve">5.1. </w:t>
      </w:r>
      <w:r w:rsidDel="00000000" w:rsidR="00000000" w:rsidRPr="00000000">
        <w:rPr>
          <w:b w:val="1"/>
          <w:sz w:val="20"/>
          <w:szCs w:val="20"/>
          <w:rtl w:val="0"/>
        </w:rPr>
        <w:t xml:space="preserve">OBRIGAÇÕES DO CONTRATANTE:</w:t>
      </w:r>
    </w:p>
    <w:p w:rsidR="00000000" w:rsidDel="00000000" w:rsidP="00000000" w:rsidRDefault="00000000" w:rsidRPr="00000000" w14:paraId="00000087">
      <w:pPr>
        <w:spacing w:after="120" w:before="120" w:lineRule="auto"/>
        <w:ind w:left="120" w:right="120" w:firstLine="20"/>
        <w:jc w:val="both"/>
        <w:rPr>
          <w:sz w:val="20"/>
          <w:szCs w:val="20"/>
        </w:rPr>
      </w:pPr>
      <w:r w:rsidDel="00000000" w:rsidR="00000000" w:rsidRPr="00000000">
        <w:rPr>
          <w:sz w:val="20"/>
          <w:szCs w:val="20"/>
          <w:rtl w:val="0"/>
        </w:rPr>
        <w:t xml:space="preserve">5.1.1. Promover a fiscalização dos objetos desta contratação, quanto ao aspecto quantitativo e qualitativo, a serem entregues pela CONTRATADA.</w:t>
      </w:r>
    </w:p>
    <w:p w:rsidR="00000000" w:rsidDel="00000000" w:rsidP="00000000" w:rsidRDefault="00000000" w:rsidRPr="00000000" w14:paraId="00000088">
      <w:pPr>
        <w:spacing w:after="120" w:before="120" w:lineRule="auto"/>
        <w:ind w:left="120" w:right="120" w:firstLine="20"/>
        <w:jc w:val="both"/>
        <w:rPr>
          <w:sz w:val="20"/>
          <w:szCs w:val="20"/>
        </w:rPr>
      </w:pPr>
      <w:r w:rsidDel="00000000" w:rsidR="00000000" w:rsidRPr="00000000">
        <w:rPr>
          <w:sz w:val="20"/>
          <w:szCs w:val="20"/>
          <w:rtl w:val="0"/>
        </w:rPr>
        <w:t xml:space="preserve">5.1.2. Proporcionar todas as facilidades para que a contratada possa cumprir suas obrigações dentro das normas e condições estabelecidas neste Termo.</w:t>
      </w:r>
    </w:p>
    <w:p w:rsidR="00000000" w:rsidDel="00000000" w:rsidP="00000000" w:rsidRDefault="00000000" w:rsidRPr="00000000" w14:paraId="00000089">
      <w:pPr>
        <w:spacing w:after="120" w:before="120" w:lineRule="auto"/>
        <w:ind w:left="120" w:right="120" w:firstLine="20"/>
        <w:jc w:val="both"/>
        <w:rPr>
          <w:sz w:val="20"/>
          <w:szCs w:val="20"/>
        </w:rPr>
      </w:pPr>
      <w:r w:rsidDel="00000000" w:rsidR="00000000" w:rsidRPr="00000000">
        <w:rPr>
          <w:sz w:val="20"/>
          <w:szCs w:val="20"/>
          <w:rtl w:val="0"/>
        </w:rPr>
        <w:t xml:space="preserve">5.1.3. Fornecer à contratada todas as informações necessárias ao perfeito cumprimento das obrigações assumidas.</w:t>
      </w:r>
    </w:p>
    <w:p w:rsidR="00000000" w:rsidDel="00000000" w:rsidP="00000000" w:rsidRDefault="00000000" w:rsidRPr="00000000" w14:paraId="0000008A">
      <w:pPr>
        <w:spacing w:after="120" w:before="120" w:lineRule="auto"/>
        <w:ind w:left="120" w:right="120" w:firstLine="20"/>
        <w:jc w:val="both"/>
        <w:rPr>
          <w:sz w:val="20"/>
          <w:szCs w:val="20"/>
        </w:rPr>
      </w:pPr>
      <w:r w:rsidDel="00000000" w:rsidR="00000000" w:rsidRPr="00000000">
        <w:rPr>
          <w:sz w:val="20"/>
          <w:szCs w:val="20"/>
          <w:rtl w:val="0"/>
        </w:rPr>
        <w:t xml:space="preserve">5.1.4. Acompanhar e fiscalizar a execução do contrato, bem como atestar na nota fiscal/fatura a efetiva prestação dos serviços.</w:t>
      </w:r>
    </w:p>
    <w:p w:rsidR="00000000" w:rsidDel="00000000" w:rsidP="00000000" w:rsidRDefault="00000000" w:rsidRPr="00000000" w14:paraId="0000008B">
      <w:pPr>
        <w:spacing w:after="120" w:before="120" w:lineRule="auto"/>
        <w:ind w:left="120" w:right="120" w:firstLine="20"/>
        <w:jc w:val="both"/>
        <w:rPr>
          <w:sz w:val="20"/>
          <w:szCs w:val="20"/>
        </w:rPr>
      </w:pPr>
      <w:r w:rsidDel="00000000" w:rsidR="00000000" w:rsidRPr="00000000">
        <w:rPr>
          <w:sz w:val="20"/>
          <w:szCs w:val="20"/>
          <w:rtl w:val="0"/>
        </w:rPr>
        <w:t xml:space="preserve">5.1.5. Recusar com a devida justificativa, qualquer serviço prestado fora das especificações constantes no termo de referência.</w:t>
      </w:r>
    </w:p>
    <w:p w:rsidR="00000000" w:rsidDel="00000000" w:rsidP="00000000" w:rsidRDefault="00000000" w:rsidRPr="00000000" w14:paraId="0000008C">
      <w:pPr>
        <w:spacing w:after="120" w:before="120" w:lineRule="auto"/>
        <w:ind w:left="120" w:right="120" w:firstLine="20"/>
        <w:jc w:val="both"/>
        <w:rPr>
          <w:sz w:val="20"/>
          <w:szCs w:val="20"/>
        </w:rPr>
      </w:pPr>
      <w:r w:rsidDel="00000000" w:rsidR="00000000" w:rsidRPr="00000000">
        <w:rPr>
          <w:sz w:val="20"/>
          <w:szCs w:val="20"/>
          <w:rtl w:val="0"/>
        </w:rPr>
        <w:t xml:space="preserve">5.1.6. Efetuar o pagamento correspondente às faturas emitidas e devidamente.</w:t>
      </w:r>
    </w:p>
    <w:p w:rsidR="00000000" w:rsidDel="00000000" w:rsidP="00000000" w:rsidRDefault="00000000" w:rsidRPr="00000000" w14:paraId="0000008D">
      <w:pPr>
        <w:spacing w:after="120" w:before="120" w:lineRule="auto"/>
        <w:ind w:left="120" w:right="120" w:firstLine="20"/>
        <w:jc w:val="both"/>
        <w:rPr>
          <w:sz w:val="20"/>
          <w:szCs w:val="20"/>
        </w:rPr>
      </w:pPr>
      <w:r w:rsidDel="00000000" w:rsidR="00000000" w:rsidRPr="00000000">
        <w:rPr>
          <w:sz w:val="20"/>
          <w:szCs w:val="20"/>
          <w:rtl w:val="0"/>
        </w:rPr>
        <w:t xml:space="preserve">5.1.7. Notificar a CONTRATADA, por escrito, sobre quaisquer irregularidades constatadas, solicitando a regularização das mesmas.</w:t>
      </w:r>
    </w:p>
    <w:p w:rsidR="00000000" w:rsidDel="00000000" w:rsidP="00000000" w:rsidRDefault="00000000" w:rsidRPr="00000000" w14:paraId="0000008E">
      <w:pPr>
        <w:spacing w:after="120" w:before="120" w:lineRule="auto"/>
        <w:ind w:left="120" w:right="120" w:firstLine="20"/>
        <w:jc w:val="both"/>
        <w:rPr>
          <w:sz w:val="20"/>
          <w:szCs w:val="20"/>
        </w:rPr>
      </w:pPr>
      <w:r w:rsidDel="00000000" w:rsidR="00000000" w:rsidRPr="00000000">
        <w:rPr>
          <w:sz w:val="20"/>
          <w:szCs w:val="20"/>
          <w:rtl w:val="0"/>
        </w:rPr>
        <w:t xml:space="preserve">5.1.8. Aplicar ao fornecedor as sanções administrativas regulamentares e contratuais cabíveis.</w:t>
      </w:r>
    </w:p>
    <w:p w:rsidR="00000000" w:rsidDel="00000000" w:rsidP="00000000" w:rsidRDefault="00000000" w:rsidRPr="00000000" w14:paraId="0000008F">
      <w:pPr>
        <w:spacing w:after="120" w:before="120" w:lineRule="auto"/>
        <w:ind w:left="120" w:right="120" w:firstLine="20"/>
        <w:jc w:val="both"/>
        <w:rPr>
          <w:sz w:val="20"/>
          <w:szCs w:val="20"/>
        </w:rPr>
      </w:pPr>
      <w:r w:rsidDel="00000000" w:rsidR="00000000" w:rsidRPr="00000000">
        <w:rPr>
          <w:sz w:val="20"/>
          <w:szCs w:val="20"/>
          <w:rtl w:val="0"/>
        </w:rPr>
        <w:t xml:space="preserve">5.1.9. Rejeitar, no todo ou em parte, serviço ou fornecimento executado em desacordo com o especificado.</w:t>
      </w:r>
    </w:p>
    <w:p w:rsidR="00000000" w:rsidDel="00000000" w:rsidP="00000000" w:rsidRDefault="00000000" w:rsidRPr="00000000" w14:paraId="00000090">
      <w:pPr>
        <w:spacing w:after="120" w:before="120" w:lineRule="auto"/>
        <w:ind w:left="120" w:right="120" w:firstLine="20"/>
        <w:jc w:val="both"/>
        <w:rPr>
          <w:sz w:val="20"/>
          <w:szCs w:val="20"/>
        </w:rPr>
      </w:pPr>
      <w:r w:rsidDel="00000000" w:rsidR="00000000" w:rsidRPr="00000000">
        <w:rPr>
          <w:sz w:val="20"/>
          <w:szCs w:val="20"/>
          <w:rtl w:val="0"/>
        </w:rPr>
        <w:t xml:space="preserve"> </w:t>
      </w:r>
    </w:p>
    <w:p w:rsidR="00000000" w:rsidDel="00000000" w:rsidP="00000000" w:rsidRDefault="00000000" w:rsidRPr="00000000" w14:paraId="00000091">
      <w:pPr>
        <w:spacing w:after="120" w:before="120" w:lineRule="auto"/>
        <w:ind w:left="120" w:right="120" w:firstLine="20"/>
        <w:jc w:val="both"/>
        <w:rPr>
          <w:b w:val="1"/>
          <w:sz w:val="20"/>
          <w:szCs w:val="20"/>
        </w:rPr>
      </w:pPr>
      <w:r w:rsidDel="00000000" w:rsidR="00000000" w:rsidRPr="00000000">
        <w:rPr>
          <w:sz w:val="20"/>
          <w:szCs w:val="20"/>
          <w:rtl w:val="0"/>
        </w:rPr>
        <w:t xml:space="preserve">5.2. </w:t>
      </w:r>
      <w:r w:rsidDel="00000000" w:rsidR="00000000" w:rsidRPr="00000000">
        <w:rPr>
          <w:b w:val="1"/>
          <w:sz w:val="20"/>
          <w:szCs w:val="20"/>
          <w:rtl w:val="0"/>
        </w:rPr>
        <w:t xml:space="preserve">OBRIGAÇÕES DA CONTRATADA:</w:t>
      </w:r>
    </w:p>
    <w:p w:rsidR="00000000" w:rsidDel="00000000" w:rsidP="00000000" w:rsidRDefault="00000000" w:rsidRPr="00000000" w14:paraId="00000092">
      <w:pPr>
        <w:spacing w:after="120" w:before="120" w:lineRule="auto"/>
        <w:ind w:left="120" w:right="120" w:firstLine="20"/>
        <w:jc w:val="both"/>
        <w:rPr>
          <w:sz w:val="20"/>
          <w:szCs w:val="20"/>
        </w:rPr>
      </w:pPr>
      <w:r w:rsidDel="00000000" w:rsidR="00000000" w:rsidRPr="00000000">
        <w:rPr>
          <w:sz w:val="20"/>
          <w:szCs w:val="20"/>
          <w:rtl w:val="0"/>
        </w:rPr>
        <w:t xml:space="preserve">5.2.1. Executar o serviço conforme especificações e demais condições contidas neste Termo de Referência e na proposta apresentada.</w:t>
      </w:r>
    </w:p>
    <w:p w:rsidR="00000000" w:rsidDel="00000000" w:rsidP="00000000" w:rsidRDefault="00000000" w:rsidRPr="00000000" w14:paraId="00000093">
      <w:pPr>
        <w:spacing w:after="120" w:before="120" w:lineRule="auto"/>
        <w:ind w:left="120" w:right="120" w:firstLine="20"/>
        <w:jc w:val="both"/>
        <w:rPr>
          <w:sz w:val="20"/>
          <w:szCs w:val="20"/>
        </w:rPr>
      </w:pPr>
      <w:r w:rsidDel="00000000" w:rsidR="00000000" w:rsidRPr="00000000">
        <w:rPr>
          <w:sz w:val="20"/>
          <w:szCs w:val="20"/>
          <w:rtl w:val="0"/>
        </w:rPr>
        <w:t xml:space="preserve">5.2.2. Prestar todas as informações e os esclarecimentos que forem solicitados pela CONTRATANTE.</w:t>
      </w:r>
    </w:p>
    <w:p w:rsidR="00000000" w:rsidDel="00000000" w:rsidP="00000000" w:rsidRDefault="00000000" w:rsidRPr="00000000" w14:paraId="00000094">
      <w:pPr>
        <w:spacing w:after="120" w:before="120" w:lineRule="auto"/>
        <w:ind w:left="120" w:right="120" w:firstLine="20"/>
        <w:jc w:val="both"/>
        <w:rPr>
          <w:sz w:val="20"/>
          <w:szCs w:val="20"/>
        </w:rPr>
      </w:pPr>
      <w:r w:rsidDel="00000000" w:rsidR="00000000" w:rsidRPr="00000000">
        <w:rPr>
          <w:sz w:val="20"/>
          <w:szCs w:val="20"/>
          <w:rtl w:val="0"/>
        </w:rPr>
        <w:t xml:space="preserve">5.2.3. Manter, durante a execução do contrato, todas as condições da habilitação e da proposta.</w:t>
      </w:r>
    </w:p>
    <w:p w:rsidR="00000000" w:rsidDel="00000000" w:rsidP="00000000" w:rsidRDefault="00000000" w:rsidRPr="00000000" w14:paraId="00000095">
      <w:pPr>
        <w:spacing w:after="120" w:before="120" w:lineRule="auto"/>
        <w:ind w:left="120" w:right="120" w:firstLine="20"/>
        <w:jc w:val="both"/>
        <w:rPr>
          <w:sz w:val="20"/>
          <w:szCs w:val="20"/>
        </w:rPr>
      </w:pPr>
      <w:r w:rsidDel="00000000" w:rsidR="00000000" w:rsidRPr="00000000">
        <w:rPr>
          <w:sz w:val="20"/>
          <w:szCs w:val="20"/>
          <w:rtl w:val="0"/>
        </w:rPr>
        <w:t xml:space="preserve">5.2.4. Responder por todas as despesas decorrentes de tributos de qualquer natureza que incidam ou venham a incidir sobre a prestação dos serviços, bem como as necessárias para a completa execução dos mesmos, inclusive as de natureza trabalhista, previdenciária e comercial;</w:t>
      </w:r>
    </w:p>
    <w:p w:rsidR="00000000" w:rsidDel="00000000" w:rsidP="00000000" w:rsidRDefault="00000000" w:rsidRPr="00000000" w14:paraId="00000096">
      <w:pPr>
        <w:spacing w:after="120" w:before="120" w:lineRule="auto"/>
        <w:ind w:left="120" w:right="120" w:firstLine="20"/>
        <w:jc w:val="both"/>
        <w:rPr>
          <w:sz w:val="20"/>
          <w:szCs w:val="20"/>
        </w:rPr>
      </w:pPr>
      <w:r w:rsidDel="00000000" w:rsidR="00000000" w:rsidRPr="00000000">
        <w:rPr>
          <w:sz w:val="20"/>
          <w:szCs w:val="20"/>
          <w:rtl w:val="0"/>
        </w:rPr>
        <w:t xml:space="preserve">5.2.5. Responder pelos danos causados diretamente à CONTRATANTE, decorrentes de sua culpa ou dolo quando do fornecimento.</w:t>
      </w:r>
    </w:p>
    <w:p w:rsidR="00000000" w:rsidDel="00000000" w:rsidP="00000000" w:rsidRDefault="00000000" w:rsidRPr="00000000" w14:paraId="00000097">
      <w:pPr>
        <w:spacing w:after="120" w:before="120" w:lineRule="auto"/>
        <w:ind w:left="120" w:right="120" w:firstLine="20"/>
        <w:jc w:val="both"/>
        <w:rPr>
          <w:sz w:val="20"/>
          <w:szCs w:val="20"/>
        </w:rPr>
      </w:pPr>
      <w:r w:rsidDel="00000000" w:rsidR="00000000" w:rsidRPr="00000000">
        <w:rPr>
          <w:sz w:val="20"/>
          <w:szCs w:val="20"/>
          <w:rtl w:val="0"/>
        </w:rPr>
        <w:t xml:space="preserve">5.2.6. A contratada não poderá alegar, em hipótese alguma, como justificativa ou defesa, desconhecimento, incompreensão, dúvidas ou esquecimento das cláusulas e condições, de contrato, do termo de referência, das especificações técnicas, bem como de tudo o que estiver contido nas normas pertinentes.</w:t>
      </w:r>
    </w:p>
    <w:p w:rsidR="00000000" w:rsidDel="00000000" w:rsidP="00000000" w:rsidRDefault="00000000" w:rsidRPr="00000000" w14:paraId="00000098">
      <w:pPr>
        <w:spacing w:after="120" w:before="120" w:lineRule="auto"/>
        <w:ind w:left="120" w:right="120" w:firstLine="20"/>
        <w:jc w:val="both"/>
        <w:rPr>
          <w:sz w:val="20"/>
          <w:szCs w:val="20"/>
        </w:rPr>
      </w:pPr>
      <w:r w:rsidDel="00000000" w:rsidR="00000000" w:rsidRPr="00000000">
        <w:rPr>
          <w:sz w:val="20"/>
          <w:szCs w:val="20"/>
          <w:rtl w:val="0"/>
        </w:rPr>
        <w:t xml:space="preserve">5.2.7. A existência e a atuação da fiscalização em nada diminuirão a responsabilidade única, integral e exclusiva da CONTRATADA no que concerne aos serviços e suas implicações próximas ou remotas, sempre de conformidade com o contrato, o Código Civil e demais leis ou regulamentos vigentes e pertinentes, no Município, Estado e na União.</w:t>
      </w:r>
    </w:p>
    <w:p w:rsidR="00000000" w:rsidDel="00000000" w:rsidP="00000000" w:rsidRDefault="00000000" w:rsidRPr="00000000" w14:paraId="00000099">
      <w:pPr>
        <w:spacing w:after="120" w:before="120" w:lineRule="auto"/>
        <w:ind w:left="120" w:right="120" w:firstLine="20"/>
        <w:jc w:val="both"/>
        <w:rPr>
          <w:sz w:val="20"/>
          <w:szCs w:val="20"/>
        </w:rPr>
      </w:pPr>
      <w:r w:rsidDel="00000000" w:rsidR="00000000" w:rsidRPr="00000000">
        <w:rPr>
          <w:sz w:val="20"/>
          <w:szCs w:val="20"/>
          <w:rtl w:val="0"/>
        </w:rPr>
        <w:t xml:space="preserve">5.2.8. Refazer, sem nenhum acréscimo ao valor contratado, os serviços não realizados a contento.</w:t>
      </w:r>
    </w:p>
    <w:p w:rsidR="00000000" w:rsidDel="00000000" w:rsidP="00000000" w:rsidRDefault="00000000" w:rsidRPr="00000000" w14:paraId="0000009A">
      <w:pPr>
        <w:spacing w:after="120" w:before="120" w:lineRule="auto"/>
        <w:ind w:left="120" w:right="120" w:firstLine="20"/>
        <w:jc w:val="both"/>
        <w:rPr>
          <w:sz w:val="20"/>
          <w:szCs w:val="20"/>
        </w:rPr>
      </w:pPr>
      <w:r w:rsidDel="00000000" w:rsidR="00000000" w:rsidRPr="00000000">
        <w:rPr>
          <w:sz w:val="20"/>
          <w:szCs w:val="20"/>
          <w:rtl w:val="0"/>
        </w:rPr>
        <w:t xml:space="preserve">5.2.9. Não transferir no todo ou em parte a execução do presente termo, sem prévia anuência da CONTRATANTE.</w:t>
      </w:r>
    </w:p>
    <w:p w:rsidR="00000000" w:rsidDel="00000000" w:rsidP="00000000" w:rsidRDefault="00000000" w:rsidRPr="00000000" w14:paraId="0000009B">
      <w:pPr>
        <w:spacing w:after="120" w:before="120" w:lineRule="auto"/>
        <w:ind w:left="120" w:right="120" w:firstLine="20"/>
        <w:jc w:val="both"/>
        <w:rPr>
          <w:sz w:val="20"/>
          <w:szCs w:val="20"/>
        </w:rPr>
      </w:pPr>
      <w:r w:rsidDel="00000000" w:rsidR="00000000" w:rsidRPr="00000000">
        <w:rPr>
          <w:sz w:val="20"/>
          <w:szCs w:val="20"/>
          <w:rtl w:val="0"/>
        </w:rPr>
        <w:t xml:space="preserve"> </w:t>
      </w:r>
    </w:p>
    <w:p w:rsidR="00000000" w:rsidDel="00000000" w:rsidP="00000000" w:rsidRDefault="00000000" w:rsidRPr="00000000" w14:paraId="0000009C">
      <w:pPr>
        <w:spacing w:after="120" w:before="120" w:lineRule="auto"/>
        <w:ind w:left="120" w:right="120" w:firstLine="20"/>
        <w:jc w:val="both"/>
        <w:rPr>
          <w:b w:val="1"/>
          <w:sz w:val="20"/>
          <w:szCs w:val="20"/>
        </w:rPr>
      </w:pPr>
      <w:r w:rsidDel="00000000" w:rsidR="00000000" w:rsidRPr="00000000">
        <w:rPr>
          <w:b w:val="1"/>
          <w:sz w:val="20"/>
          <w:szCs w:val="20"/>
          <w:rtl w:val="0"/>
        </w:rPr>
        <w:t xml:space="preserve">CLÁUSULA SEXTA – DA VIGÊNCIA E DA PUBLICAÇÃO DO TERMO</w:t>
      </w:r>
    </w:p>
    <w:p w:rsidR="00000000" w:rsidDel="00000000" w:rsidP="00000000" w:rsidRDefault="00000000" w:rsidRPr="00000000" w14:paraId="0000009D">
      <w:pPr>
        <w:spacing w:after="120" w:before="120" w:lineRule="auto"/>
        <w:ind w:left="120" w:right="120" w:firstLine="20"/>
        <w:jc w:val="both"/>
        <w:rPr>
          <w:sz w:val="20"/>
          <w:szCs w:val="20"/>
        </w:rPr>
      </w:pPr>
      <w:r w:rsidDel="00000000" w:rsidR="00000000" w:rsidRPr="00000000">
        <w:rPr>
          <w:sz w:val="20"/>
          <w:szCs w:val="20"/>
          <w:rtl w:val="0"/>
        </w:rPr>
        <w:t xml:space="preserve">6.1.  O termo de credenciamento terá vigência de 24 (vinte e quatro) meses, podendo ser prorrogado, nos casos de manutenção das condições de habilitação previstas neste edital e da certificação, da interessada, como entidade certificadora da certificação profissional dos dirigentes, conselheiros, responsável pela gestão das aplicações dos recursos e membros do comitê de investimentos dos RPPS, pelo Ministério da Previdência.</w:t>
      </w:r>
    </w:p>
    <w:p w:rsidR="00000000" w:rsidDel="00000000" w:rsidP="00000000" w:rsidRDefault="00000000" w:rsidRPr="00000000" w14:paraId="0000009E">
      <w:pPr>
        <w:spacing w:after="120" w:before="120" w:lineRule="auto"/>
        <w:ind w:left="120" w:right="120" w:firstLine="20"/>
        <w:jc w:val="both"/>
        <w:rPr>
          <w:sz w:val="20"/>
          <w:szCs w:val="20"/>
        </w:rPr>
      </w:pPr>
      <w:r w:rsidDel="00000000" w:rsidR="00000000" w:rsidRPr="00000000">
        <w:rPr>
          <w:sz w:val="20"/>
          <w:szCs w:val="20"/>
          <w:rtl w:val="0"/>
        </w:rPr>
        <w:t xml:space="preserve">6.2. A eficácia deste instrumento está vinculada à publicação do extrato no diário oficial do Município de Teresina, sendo esta de responsabilidade do Contratante.</w:t>
      </w:r>
    </w:p>
    <w:p w:rsidR="00000000" w:rsidDel="00000000" w:rsidP="00000000" w:rsidRDefault="00000000" w:rsidRPr="00000000" w14:paraId="0000009F">
      <w:pPr>
        <w:spacing w:after="120" w:before="120" w:lineRule="auto"/>
        <w:ind w:left="120" w:right="120" w:firstLine="20"/>
        <w:jc w:val="both"/>
        <w:rPr>
          <w:sz w:val="20"/>
          <w:szCs w:val="20"/>
        </w:rPr>
      </w:pPr>
      <w:r w:rsidDel="00000000" w:rsidR="00000000" w:rsidRPr="00000000">
        <w:rPr>
          <w:sz w:val="20"/>
          <w:szCs w:val="20"/>
          <w:rtl w:val="0"/>
        </w:rPr>
        <w:t xml:space="preserve"> </w:t>
      </w:r>
    </w:p>
    <w:p w:rsidR="00000000" w:rsidDel="00000000" w:rsidP="00000000" w:rsidRDefault="00000000" w:rsidRPr="00000000" w14:paraId="000000A0">
      <w:pPr>
        <w:spacing w:after="120" w:before="120" w:lineRule="auto"/>
        <w:ind w:left="120" w:right="120" w:firstLine="20"/>
        <w:jc w:val="both"/>
        <w:rPr>
          <w:b w:val="1"/>
          <w:sz w:val="20"/>
          <w:szCs w:val="20"/>
        </w:rPr>
      </w:pPr>
      <w:r w:rsidDel="00000000" w:rsidR="00000000" w:rsidRPr="00000000">
        <w:rPr>
          <w:b w:val="1"/>
          <w:sz w:val="20"/>
          <w:szCs w:val="20"/>
          <w:rtl w:val="0"/>
        </w:rPr>
        <w:t xml:space="preserve">CLÁUSULA SÉTIMA – DOTAÇÃO ORÇAMENTÁRIA</w:t>
      </w:r>
    </w:p>
    <w:p w:rsidR="00000000" w:rsidDel="00000000" w:rsidP="00000000" w:rsidRDefault="00000000" w:rsidRPr="00000000" w14:paraId="000000A1">
      <w:pPr>
        <w:spacing w:after="120" w:before="120" w:lineRule="auto"/>
        <w:ind w:left="120" w:right="120" w:firstLine="20"/>
        <w:jc w:val="both"/>
        <w:rPr>
          <w:sz w:val="20"/>
          <w:szCs w:val="20"/>
        </w:rPr>
      </w:pPr>
      <w:r w:rsidDel="00000000" w:rsidR="00000000" w:rsidRPr="00000000">
        <w:rPr>
          <w:sz w:val="20"/>
          <w:szCs w:val="20"/>
          <w:rtl w:val="0"/>
        </w:rPr>
        <w:t xml:space="preserve">12.1. As despesas desta contratação correrão por conta das seguintes dotações orçamentárias especificada na Ficha 17 (9576533): Função: 09 - Previdência Social Subfunção: 122 - Administração Geral Programa: 0017 - Aperfeiçoamento da Gestão Administrativa Ação: 2.153 - Administração do Fundo de Previdência Categoria: 3 - Despesas Correntes Grupo: 3 - Outras Despesas Correntes Modalidade: 90 - Aplicações Diretas Elemento: 39 - OUTROS SERVIÇOS DE TERCEIROS - PESSOA JURÍDICA Fonte: 1802540 - Recursos Vinculados ao RPPS - Taxa de Administração-RPPS - Taxa de Administração</w:t>
      </w:r>
    </w:p>
    <w:p w:rsidR="00000000" w:rsidDel="00000000" w:rsidP="00000000" w:rsidRDefault="00000000" w:rsidRPr="00000000" w14:paraId="000000A2">
      <w:pPr>
        <w:spacing w:after="120" w:before="120" w:lineRule="auto"/>
        <w:ind w:left="120" w:right="120" w:firstLine="20"/>
        <w:jc w:val="both"/>
        <w:rPr>
          <w:sz w:val="20"/>
          <w:szCs w:val="20"/>
        </w:rPr>
      </w:pPr>
      <w:r w:rsidDel="00000000" w:rsidR="00000000" w:rsidRPr="00000000">
        <w:rPr>
          <w:sz w:val="20"/>
          <w:szCs w:val="20"/>
          <w:rtl w:val="0"/>
        </w:rPr>
        <w:t xml:space="preserve"> </w:t>
      </w:r>
    </w:p>
    <w:p w:rsidR="00000000" w:rsidDel="00000000" w:rsidP="00000000" w:rsidRDefault="00000000" w:rsidRPr="00000000" w14:paraId="000000A3">
      <w:pPr>
        <w:spacing w:after="120" w:before="120" w:lineRule="auto"/>
        <w:ind w:left="120" w:right="120" w:firstLine="20"/>
        <w:jc w:val="both"/>
        <w:rPr>
          <w:b w:val="1"/>
          <w:sz w:val="20"/>
          <w:szCs w:val="20"/>
        </w:rPr>
      </w:pPr>
      <w:r w:rsidDel="00000000" w:rsidR="00000000" w:rsidRPr="00000000">
        <w:rPr>
          <w:b w:val="1"/>
          <w:sz w:val="20"/>
          <w:szCs w:val="20"/>
          <w:rtl w:val="0"/>
        </w:rPr>
        <w:t xml:space="preserve">CLÁUSULA OITAVA – ALTERAÇÃO CONTRATUAL</w:t>
      </w:r>
    </w:p>
    <w:p w:rsidR="00000000" w:rsidDel="00000000" w:rsidP="00000000" w:rsidRDefault="00000000" w:rsidRPr="00000000" w14:paraId="000000A4">
      <w:pPr>
        <w:spacing w:after="120" w:before="120" w:lineRule="auto"/>
        <w:ind w:left="120" w:right="120" w:firstLine="20"/>
        <w:jc w:val="both"/>
        <w:rPr>
          <w:sz w:val="20"/>
          <w:szCs w:val="20"/>
        </w:rPr>
      </w:pPr>
      <w:r w:rsidDel="00000000" w:rsidR="00000000" w:rsidRPr="00000000">
        <w:rPr>
          <w:sz w:val="20"/>
          <w:szCs w:val="20"/>
          <w:rtl w:val="0"/>
        </w:rPr>
        <w:t xml:space="preserve">8.1. O IPMT se reserva o direito de, em qualquer ocasião, fazer, nos termos da Lei, alterações que impliquem em redução ou aumento de serviço, objeto desta licitação.</w:t>
      </w:r>
    </w:p>
    <w:p w:rsidR="00000000" w:rsidDel="00000000" w:rsidP="00000000" w:rsidRDefault="00000000" w:rsidRPr="00000000" w14:paraId="000000A5">
      <w:pPr>
        <w:spacing w:after="120" w:before="120" w:lineRule="auto"/>
        <w:ind w:left="120" w:right="120" w:firstLine="20"/>
        <w:jc w:val="both"/>
        <w:rPr>
          <w:sz w:val="20"/>
          <w:szCs w:val="20"/>
        </w:rPr>
      </w:pPr>
      <w:r w:rsidDel="00000000" w:rsidR="00000000" w:rsidRPr="00000000">
        <w:rPr>
          <w:sz w:val="20"/>
          <w:szCs w:val="20"/>
          <w:rtl w:val="0"/>
        </w:rPr>
        <w:t xml:space="preserve">8.2. Somente serão reconhecidas como alterações de serviço aquelas autorizadas pela Administração, por escrito.</w:t>
      </w:r>
    </w:p>
    <w:p w:rsidR="00000000" w:rsidDel="00000000" w:rsidP="00000000" w:rsidRDefault="00000000" w:rsidRPr="00000000" w14:paraId="000000A6">
      <w:pPr>
        <w:spacing w:after="120" w:before="120" w:lineRule="auto"/>
        <w:ind w:left="120" w:right="120" w:firstLine="20"/>
        <w:jc w:val="both"/>
        <w:rPr>
          <w:sz w:val="20"/>
          <w:szCs w:val="20"/>
        </w:rPr>
      </w:pPr>
      <w:r w:rsidDel="00000000" w:rsidR="00000000" w:rsidRPr="00000000">
        <w:rPr>
          <w:sz w:val="20"/>
          <w:szCs w:val="20"/>
          <w:rtl w:val="0"/>
        </w:rPr>
        <w:t xml:space="preserve"> </w:t>
      </w:r>
    </w:p>
    <w:p w:rsidR="00000000" w:rsidDel="00000000" w:rsidP="00000000" w:rsidRDefault="00000000" w:rsidRPr="00000000" w14:paraId="000000A7">
      <w:pPr>
        <w:spacing w:after="120" w:before="120" w:lineRule="auto"/>
        <w:ind w:left="120" w:right="120" w:firstLine="20"/>
        <w:jc w:val="both"/>
        <w:rPr>
          <w:b w:val="1"/>
          <w:sz w:val="20"/>
          <w:szCs w:val="20"/>
        </w:rPr>
      </w:pPr>
      <w:r w:rsidDel="00000000" w:rsidR="00000000" w:rsidRPr="00000000">
        <w:rPr>
          <w:b w:val="1"/>
          <w:sz w:val="20"/>
          <w:szCs w:val="20"/>
          <w:rtl w:val="0"/>
        </w:rPr>
        <w:t xml:space="preserve">CLÁUSULA NONA - PROCEDIMENTOS DE GESTÃO E FISCALIZAÇÃO</w:t>
      </w:r>
    </w:p>
    <w:p w:rsidR="00000000" w:rsidDel="00000000" w:rsidP="00000000" w:rsidRDefault="00000000" w:rsidRPr="00000000" w14:paraId="000000A8">
      <w:pPr>
        <w:spacing w:after="120" w:before="120" w:lineRule="auto"/>
        <w:ind w:left="120" w:right="120" w:firstLine="20"/>
        <w:jc w:val="both"/>
        <w:rPr>
          <w:sz w:val="20"/>
          <w:szCs w:val="20"/>
        </w:rPr>
      </w:pPr>
      <w:r w:rsidDel="00000000" w:rsidR="00000000" w:rsidRPr="00000000">
        <w:rPr>
          <w:sz w:val="20"/>
          <w:szCs w:val="20"/>
          <w:rtl w:val="0"/>
        </w:rPr>
        <w:t xml:space="preserve"> </w:t>
      </w:r>
    </w:p>
    <w:p w:rsidR="00000000" w:rsidDel="00000000" w:rsidP="00000000" w:rsidRDefault="00000000" w:rsidRPr="00000000" w14:paraId="000000A9">
      <w:pPr>
        <w:spacing w:after="120" w:before="120" w:lineRule="auto"/>
        <w:ind w:left="120" w:right="120" w:firstLine="20"/>
        <w:jc w:val="both"/>
        <w:rPr>
          <w:sz w:val="20"/>
          <w:szCs w:val="20"/>
        </w:rPr>
      </w:pPr>
      <w:r w:rsidDel="00000000" w:rsidR="00000000" w:rsidRPr="00000000">
        <w:rPr>
          <w:sz w:val="20"/>
          <w:szCs w:val="20"/>
          <w:rtl w:val="0"/>
        </w:rPr>
        <w:t xml:space="preserve">9.1. Será indicada comissão especial para o acompanhamento e execução do credenciamento. </w:t>
      </w:r>
    </w:p>
    <w:p w:rsidR="00000000" w:rsidDel="00000000" w:rsidP="00000000" w:rsidRDefault="00000000" w:rsidRPr="00000000" w14:paraId="000000AA">
      <w:pPr>
        <w:spacing w:after="120" w:before="120" w:lineRule="auto"/>
        <w:ind w:left="120" w:right="120" w:firstLine="20"/>
        <w:jc w:val="both"/>
        <w:rPr>
          <w:sz w:val="20"/>
          <w:szCs w:val="20"/>
        </w:rPr>
      </w:pPr>
      <w:r w:rsidDel="00000000" w:rsidR="00000000" w:rsidRPr="00000000">
        <w:rPr>
          <w:sz w:val="20"/>
          <w:szCs w:val="20"/>
          <w:rtl w:val="0"/>
        </w:rPr>
        <w:t xml:space="preserve">9.2. Compete ao Gestor do Termo de Credenciamento acima identificado exercer a administração do Termo de Credenciamento, com atribuições voltadas para o controle das questões documentais da contratação, quais sejam, verificar se os recursos estão sendo empenhados conforme as respectivas dotações orçamentárias, acompanhar o prazo de vigência do Termo de Credenciamento, verificar a necessidade e possibilidade da renovação/prorrogação, bem como estudar a viabilidade de realização de reequilíbrio econômico-financeiro e da celebração dos respectivos termos aditivos, etc.</w:t>
      </w:r>
    </w:p>
    <w:p w:rsidR="00000000" w:rsidDel="00000000" w:rsidP="00000000" w:rsidRDefault="00000000" w:rsidRPr="00000000" w14:paraId="000000AB">
      <w:pPr>
        <w:spacing w:after="120" w:before="120" w:lineRule="auto"/>
        <w:ind w:left="120" w:right="120" w:firstLine="20"/>
        <w:jc w:val="both"/>
        <w:rPr>
          <w:sz w:val="20"/>
          <w:szCs w:val="20"/>
        </w:rPr>
      </w:pPr>
      <w:r w:rsidDel="00000000" w:rsidR="00000000" w:rsidRPr="00000000">
        <w:rPr>
          <w:sz w:val="20"/>
          <w:szCs w:val="20"/>
          <w:rtl w:val="0"/>
        </w:rPr>
        <w:t xml:space="preserve">9.3. Compete ao Fiscal do Termo de Credenciamento acima identificado exercer a verificação concreta do objeto, devendo o servidor designado verificar a qualidade e procedência da prestação do objeto respectivo, encaminhar informações ao gestor do Termo de Credenciamento, atestar documentos fiscais, exercer o relacionamento necessário com a contratada, dirimir as dúvidas que surgirem no curso da execução do Termo de Credenciamento, etc.</w:t>
      </w:r>
    </w:p>
    <w:p w:rsidR="00000000" w:rsidDel="00000000" w:rsidP="00000000" w:rsidRDefault="00000000" w:rsidRPr="00000000" w14:paraId="000000AC">
      <w:pPr>
        <w:spacing w:after="120" w:before="120" w:lineRule="auto"/>
        <w:ind w:left="120" w:right="120" w:firstLine="20"/>
        <w:jc w:val="both"/>
        <w:rPr>
          <w:sz w:val="20"/>
          <w:szCs w:val="20"/>
        </w:rPr>
      </w:pPr>
      <w:r w:rsidDel="00000000" w:rsidR="00000000" w:rsidRPr="00000000">
        <w:rPr>
          <w:sz w:val="20"/>
          <w:szCs w:val="20"/>
          <w:rtl w:val="0"/>
        </w:rPr>
        <w:t xml:space="preserve">9.4. O fiscal do Termo de Credenciamento anotará em registro próprio todas as ocorrências relacionadas com a execução do Termo de Credenciamento, indicando dia, mês e ano, bem como o nome dos funcionários eventualmente envolvidos, determinando o que for necessário à regularização das faltas ou defeitos observados e encaminhando os apontamentos à autoridade competente para as providências cabíveis.</w:t>
      </w:r>
    </w:p>
    <w:p w:rsidR="00000000" w:rsidDel="00000000" w:rsidP="00000000" w:rsidRDefault="00000000" w:rsidRPr="00000000" w14:paraId="000000AD">
      <w:pPr>
        <w:spacing w:after="120" w:before="120" w:lineRule="auto"/>
        <w:ind w:left="120" w:right="120" w:firstLine="20"/>
        <w:jc w:val="both"/>
        <w:rPr>
          <w:sz w:val="20"/>
          <w:szCs w:val="20"/>
        </w:rPr>
      </w:pPr>
      <w:r w:rsidDel="00000000" w:rsidR="00000000" w:rsidRPr="00000000">
        <w:rPr>
          <w:sz w:val="20"/>
          <w:szCs w:val="20"/>
          <w:rtl w:val="0"/>
        </w:rPr>
        <w:t xml:space="preserve">9.5. A fiscalização de que trata este item não exclui nem reduz a responsabilidade do prestador de serviços, inclusive perante terceiros, por qualquer irregularidade, ainda que resultante de imperfeições técnicas, vícios redibitórios, ou emprego de material inadequado ou de qualidade inferior, e, na ocorrência desta, não implica em corresponsabilidade da Administração ou de seus agentes e prepostos, de conformidade com o art. 120 da Lei N.º 14.133/2021.</w:t>
      </w:r>
    </w:p>
    <w:p w:rsidR="00000000" w:rsidDel="00000000" w:rsidP="00000000" w:rsidRDefault="00000000" w:rsidRPr="00000000" w14:paraId="000000AE">
      <w:pPr>
        <w:spacing w:after="120" w:before="120" w:lineRule="auto"/>
        <w:ind w:left="120" w:right="120" w:firstLine="20"/>
        <w:jc w:val="both"/>
        <w:rPr>
          <w:sz w:val="20"/>
          <w:szCs w:val="20"/>
        </w:rPr>
      </w:pPr>
      <w:r w:rsidDel="00000000" w:rsidR="00000000" w:rsidRPr="00000000">
        <w:rPr>
          <w:sz w:val="20"/>
          <w:szCs w:val="20"/>
          <w:rtl w:val="0"/>
        </w:rPr>
        <w:t xml:space="preserve"> </w:t>
      </w:r>
    </w:p>
    <w:p w:rsidR="00000000" w:rsidDel="00000000" w:rsidP="00000000" w:rsidRDefault="00000000" w:rsidRPr="00000000" w14:paraId="000000AF">
      <w:pPr>
        <w:spacing w:after="120" w:before="120" w:lineRule="auto"/>
        <w:ind w:left="120" w:right="120" w:firstLine="20"/>
        <w:jc w:val="both"/>
        <w:rPr>
          <w:b w:val="1"/>
          <w:sz w:val="20"/>
          <w:szCs w:val="20"/>
        </w:rPr>
      </w:pPr>
      <w:r w:rsidDel="00000000" w:rsidR="00000000" w:rsidRPr="00000000">
        <w:rPr>
          <w:b w:val="1"/>
          <w:sz w:val="20"/>
          <w:szCs w:val="20"/>
          <w:rtl w:val="0"/>
        </w:rPr>
        <w:t xml:space="preserve">CLÁUSULA DÉCIMA – REEQUILÍBRIO ECONÔMICO-FINANCEIRO </w:t>
      </w:r>
    </w:p>
    <w:p w:rsidR="00000000" w:rsidDel="00000000" w:rsidP="00000000" w:rsidRDefault="00000000" w:rsidRPr="00000000" w14:paraId="000000B0">
      <w:pPr>
        <w:spacing w:after="120" w:before="120" w:lineRule="auto"/>
        <w:ind w:left="120" w:right="120" w:firstLine="20"/>
        <w:jc w:val="both"/>
        <w:rPr>
          <w:sz w:val="20"/>
          <w:szCs w:val="20"/>
        </w:rPr>
      </w:pPr>
      <w:r w:rsidDel="00000000" w:rsidR="00000000" w:rsidRPr="00000000">
        <w:rPr>
          <w:sz w:val="20"/>
          <w:szCs w:val="20"/>
          <w:rtl w:val="0"/>
        </w:rPr>
        <w:t xml:space="preserve">10.1. Os preços registrados no presente credenciamento serão alterados de acordo com os parâmetros definidos pelo Ministério da Previdência.</w:t>
      </w:r>
    </w:p>
    <w:p w:rsidR="00000000" w:rsidDel="00000000" w:rsidP="00000000" w:rsidRDefault="00000000" w:rsidRPr="00000000" w14:paraId="000000B1">
      <w:pPr>
        <w:spacing w:after="120" w:before="120" w:lineRule="auto"/>
        <w:ind w:left="120" w:right="120" w:firstLine="20"/>
        <w:jc w:val="both"/>
        <w:rPr>
          <w:sz w:val="20"/>
          <w:szCs w:val="20"/>
        </w:rPr>
      </w:pPr>
      <w:r w:rsidDel="00000000" w:rsidR="00000000" w:rsidRPr="00000000">
        <w:rPr>
          <w:sz w:val="20"/>
          <w:szCs w:val="20"/>
          <w:rtl w:val="0"/>
        </w:rPr>
        <w:t xml:space="preserve">10.2. Em caso de reajuste, o índice aplicado será o IPCA.</w:t>
      </w:r>
    </w:p>
    <w:p w:rsidR="00000000" w:rsidDel="00000000" w:rsidP="00000000" w:rsidRDefault="00000000" w:rsidRPr="00000000" w14:paraId="000000B2">
      <w:pPr>
        <w:spacing w:after="120" w:before="120" w:lineRule="auto"/>
        <w:ind w:left="120" w:right="120" w:firstLine="20"/>
        <w:jc w:val="both"/>
        <w:rPr>
          <w:sz w:val="20"/>
          <w:szCs w:val="20"/>
        </w:rPr>
      </w:pPr>
      <w:r w:rsidDel="00000000" w:rsidR="00000000" w:rsidRPr="00000000">
        <w:rPr>
          <w:sz w:val="20"/>
          <w:szCs w:val="20"/>
          <w:rtl w:val="0"/>
        </w:rPr>
        <w:t xml:space="preserve"> </w:t>
      </w:r>
    </w:p>
    <w:p w:rsidR="00000000" w:rsidDel="00000000" w:rsidP="00000000" w:rsidRDefault="00000000" w:rsidRPr="00000000" w14:paraId="000000B3">
      <w:pPr>
        <w:spacing w:after="120" w:before="120" w:lineRule="auto"/>
        <w:ind w:left="120" w:right="120" w:firstLine="20"/>
        <w:jc w:val="both"/>
        <w:rPr>
          <w:b w:val="1"/>
          <w:sz w:val="20"/>
          <w:szCs w:val="20"/>
        </w:rPr>
      </w:pPr>
      <w:r w:rsidDel="00000000" w:rsidR="00000000" w:rsidRPr="00000000">
        <w:rPr>
          <w:b w:val="1"/>
          <w:sz w:val="20"/>
          <w:szCs w:val="20"/>
          <w:rtl w:val="0"/>
        </w:rPr>
        <w:t xml:space="preserve">CLÁUSULA DÉCIMA PRIMEIRA - DAS SANÇÕES</w:t>
      </w:r>
    </w:p>
    <w:p w:rsidR="00000000" w:rsidDel="00000000" w:rsidP="00000000" w:rsidRDefault="00000000" w:rsidRPr="00000000" w14:paraId="000000B4">
      <w:pPr>
        <w:spacing w:after="120" w:before="120" w:lineRule="auto"/>
        <w:ind w:left="120" w:right="120" w:firstLine="20"/>
        <w:jc w:val="both"/>
        <w:rPr>
          <w:sz w:val="20"/>
          <w:szCs w:val="20"/>
        </w:rPr>
      </w:pPr>
      <w:r w:rsidDel="00000000" w:rsidR="00000000" w:rsidRPr="00000000">
        <w:rPr>
          <w:sz w:val="20"/>
          <w:szCs w:val="20"/>
          <w:rtl w:val="0"/>
        </w:rPr>
        <w:t xml:space="preserve">11.1. Comete infração administrativa, nos termos da Lei nº 14.133, de 2021, o contratado que:</w:t>
      </w:r>
    </w:p>
    <w:p w:rsidR="00000000" w:rsidDel="00000000" w:rsidP="00000000" w:rsidRDefault="00000000" w:rsidRPr="00000000" w14:paraId="000000B5">
      <w:pPr>
        <w:spacing w:after="120" w:before="120" w:lineRule="auto"/>
        <w:ind w:left="120" w:right="120" w:firstLine="20"/>
        <w:jc w:val="both"/>
        <w:rPr>
          <w:sz w:val="20"/>
          <w:szCs w:val="20"/>
        </w:rPr>
      </w:pPr>
      <w:r w:rsidDel="00000000" w:rsidR="00000000" w:rsidRPr="00000000">
        <w:rPr>
          <w:sz w:val="20"/>
          <w:szCs w:val="20"/>
          <w:rtl w:val="0"/>
        </w:rPr>
        <w:t xml:space="preserve">a) der causa à inexecução parcial do contrato;</w:t>
      </w:r>
    </w:p>
    <w:p w:rsidR="00000000" w:rsidDel="00000000" w:rsidP="00000000" w:rsidRDefault="00000000" w:rsidRPr="00000000" w14:paraId="000000B6">
      <w:pPr>
        <w:spacing w:after="120" w:before="120" w:lineRule="auto"/>
        <w:ind w:left="120" w:right="120" w:firstLine="20"/>
        <w:jc w:val="both"/>
        <w:rPr>
          <w:sz w:val="20"/>
          <w:szCs w:val="20"/>
        </w:rPr>
      </w:pPr>
      <w:r w:rsidDel="00000000" w:rsidR="00000000" w:rsidRPr="00000000">
        <w:rPr>
          <w:sz w:val="20"/>
          <w:szCs w:val="20"/>
          <w:rtl w:val="0"/>
        </w:rPr>
        <w:t xml:space="preserve">b) der causa à inexecução parcial do contrato que cause grave dano à Administração ou ao funcionamento dos serviços públicos ou ao interesse coletivo;</w:t>
      </w:r>
    </w:p>
    <w:p w:rsidR="00000000" w:rsidDel="00000000" w:rsidP="00000000" w:rsidRDefault="00000000" w:rsidRPr="00000000" w14:paraId="000000B7">
      <w:pPr>
        <w:spacing w:after="120" w:before="120" w:lineRule="auto"/>
        <w:ind w:left="120" w:right="120" w:firstLine="20"/>
        <w:jc w:val="both"/>
        <w:rPr>
          <w:sz w:val="20"/>
          <w:szCs w:val="20"/>
        </w:rPr>
      </w:pPr>
      <w:r w:rsidDel="00000000" w:rsidR="00000000" w:rsidRPr="00000000">
        <w:rPr>
          <w:sz w:val="20"/>
          <w:szCs w:val="20"/>
          <w:rtl w:val="0"/>
        </w:rPr>
        <w:t xml:space="preserve">c) der causa à inexecução total do contrato;</w:t>
      </w:r>
    </w:p>
    <w:p w:rsidR="00000000" w:rsidDel="00000000" w:rsidP="00000000" w:rsidRDefault="00000000" w:rsidRPr="00000000" w14:paraId="000000B8">
      <w:pPr>
        <w:spacing w:after="120" w:before="120" w:lineRule="auto"/>
        <w:ind w:left="120" w:right="120" w:firstLine="20"/>
        <w:jc w:val="both"/>
        <w:rPr>
          <w:sz w:val="20"/>
          <w:szCs w:val="20"/>
        </w:rPr>
      </w:pPr>
      <w:r w:rsidDel="00000000" w:rsidR="00000000" w:rsidRPr="00000000">
        <w:rPr>
          <w:sz w:val="20"/>
          <w:szCs w:val="20"/>
          <w:rtl w:val="0"/>
        </w:rPr>
        <w:t xml:space="preserve">d) deixar de entregar a documentação exigida para o certame;</w:t>
      </w:r>
    </w:p>
    <w:p w:rsidR="00000000" w:rsidDel="00000000" w:rsidP="00000000" w:rsidRDefault="00000000" w:rsidRPr="00000000" w14:paraId="000000B9">
      <w:pPr>
        <w:spacing w:after="120" w:before="120" w:lineRule="auto"/>
        <w:ind w:left="120" w:right="120" w:firstLine="20"/>
        <w:jc w:val="both"/>
        <w:rPr>
          <w:sz w:val="20"/>
          <w:szCs w:val="20"/>
        </w:rPr>
      </w:pPr>
      <w:r w:rsidDel="00000000" w:rsidR="00000000" w:rsidRPr="00000000">
        <w:rPr>
          <w:sz w:val="20"/>
          <w:szCs w:val="20"/>
          <w:rtl w:val="0"/>
        </w:rPr>
        <w:t xml:space="preserve">e) não manter a proposta, salvo em decorrência de fato superveniente devidamente justificado;</w:t>
      </w:r>
    </w:p>
    <w:p w:rsidR="00000000" w:rsidDel="00000000" w:rsidP="00000000" w:rsidRDefault="00000000" w:rsidRPr="00000000" w14:paraId="000000BA">
      <w:pPr>
        <w:spacing w:after="120" w:before="120" w:lineRule="auto"/>
        <w:ind w:left="120" w:right="120" w:firstLine="20"/>
        <w:jc w:val="both"/>
        <w:rPr>
          <w:sz w:val="20"/>
          <w:szCs w:val="20"/>
        </w:rPr>
      </w:pPr>
      <w:r w:rsidDel="00000000" w:rsidR="00000000" w:rsidRPr="00000000">
        <w:rPr>
          <w:sz w:val="20"/>
          <w:szCs w:val="20"/>
          <w:rtl w:val="0"/>
        </w:rPr>
        <w:t xml:space="preserve">f) não celebrar o contrato ou não entregar a documentação exigida para a contratação, quando convocado dentro do prazo de validade de sua proposta;</w:t>
      </w:r>
    </w:p>
    <w:p w:rsidR="00000000" w:rsidDel="00000000" w:rsidP="00000000" w:rsidRDefault="00000000" w:rsidRPr="00000000" w14:paraId="000000BB">
      <w:pPr>
        <w:spacing w:after="120" w:before="120" w:lineRule="auto"/>
        <w:ind w:left="120" w:right="120" w:firstLine="20"/>
        <w:jc w:val="both"/>
        <w:rPr>
          <w:sz w:val="20"/>
          <w:szCs w:val="20"/>
        </w:rPr>
      </w:pPr>
      <w:r w:rsidDel="00000000" w:rsidR="00000000" w:rsidRPr="00000000">
        <w:rPr>
          <w:sz w:val="20"/>
          <w:szCs w:val="20"/>
          <w:rtl w:val="0"/>
        </w:rPr>
        <w:t xml:space="preserve">g) ensejar o retardamento da execução ou da entrega do objeto da contratação sem motivo justificado;</w:t>
      </w:r>
    </w:p>
    <w:p w:rsidR="00000000" w:rsidDel="00000000" w:rsidP="00000000" w:rsidRDefault="00000000" w:rsidRPr="00000000" w14:paraId="000000BC">
      <w:pPr>
        <w:spacing w:after="120" w:before="120" w:lineRule="auto"/>
        <w:ind w:left="120" w:right="120" w:firstLine="20"/>
        <w:jc w:val="both"/>
        <w:rPr>
          <w:sz w:val="20"/>
          <w:szCs w:val="20"/>
        </w:rPr>
      </w:pPr>
      <w:r w:rsidDel="00000000" w:rsidR="00000000" w:rsidRPr="00000000">
        <w:rPr>
          <w:sz w:val="20"/>
          <w:szCs w:val="20"/>
          <w:rtl w:val="0"/>
        </w:rPr>
        <w:t xml:space="preserve">h) apresentar documentação falsa ou prestar declaração falsa durante a execução do contrato;</w:t>
      </w:r>
    </w:p>
    <w:p w:rsidR="00000000" w:rsidDel="00000000" w:rsidP="00000000" w:rsidRDefault="00000000" w:rsidRPr="00000000" w14:paraId="000000BD">
      <w:pPr>
        <w:spacing w:after="120" w:before="120" w:lineRule="auto"/>
        <w:ind w:left="120" w:right="120" w:firstLine="20"/>
        <w:jc w:val="both"/>
        <w:rPr>
          <w:sz w:val="20"/>
          <w:szCs w:val="20"/>
        </w:rPr>
      </w:pPr>
      <w:r w:rsidDel="00000000" w:rsidR="00000000" w:rsidRPr="00000000">
        <w:rPr>
          <w:sz w:val="20"/>
          <w:szCs w:val="20"/>
          <w:rtl w:val="0"/>
        </w:rPr>
        <w:t xml:space="preserve">i) fraudar a licitação ou praticar ato fraudulento na execução do contrato;</w:t>
      </w:r>
    </w:p>
    <w:p w:rsidR="00000000" w:rsidDel="00000000" w:rsidP="00000000" w:rsidRDefault="00000000" w:rsidRPr="00000000" w14:paraId="000000BE">
      <w:pPr>
        <w:spacing w:after="120" w:before="120" w:lineRule="auto"/>
        <w:ind w:left="120" w:right="120" w:firstLine="20"/>
        <w:jc w:val="both"/>
        <w:rPr>
          <w:sz w:val="20"/>
          <w:szCs w:val="20"/>
        </w:rPr>
      </w:pPr>
      <w:r w:rsidDel="00000000" w:rsidR="00000000" w:rsidRPr="00000000">
        <w:rPr>
          <w:sz w:val="20"/>
          <w:szCs w:val="20"/>
          <w:rtl w:val="0"/>
        </w:rPr>
        <w:t xml:space="preserve">j) comportar-se de modo inidôneo ou cometer fraude de qualquer natureza;</w:t>
      </w:r>
    </w:p>
    <w:p w:rsidR="00000000" w:rsidDel="00000000" w:rsidP="00000000" w:rsidRDefault="00000000" w:rsidRPr="00000000" w14:paraId="000000BF">
      <w:pPr>
        <w:spacing w:after="120" w:before="120" w:lineRule="auto"/>
        <w:ind w:left="120" w:right="120" w:firstLine="20"/>
        <w:jc w:val="both"/>
        <w:rPr>
          <w:sz w:val="20"/>
          <w:szCs w:val="20"/>
        </w:rPr>
      </w:pPr>
      <w:r w:rsidDel="00000000" w:rsidR="00000000" w:rsidRPr="00000000">
        <w:rPr>
          <w:sz w:val="20"/>
          <w:szCs w:val="20"/>
          <w:rtl w:val="0"/>
        </w:rPr>
        <w:t xml:space="preserve">k) praticar atos ilícitos com vistas a frustrar os objetivos da licitação;</w:t>
      </w:r>
    </w:p>
    <w:p w:rsidR="00000000" w:rsidDel="00000000" w:rsidP="00000000" w:rsidRDefault="00000000" w:rsidRPr="00000000" w14:paraId="000000C0">
      <w:pPr>
        <w:spacing w:after="120" w:before="120" w:lineRule="auto"/>
        <w:ind w:left="120" w:right="120" w:firstLine="20"/>
        <w:jc w:val="both"/>
        <w:rPr>
          <w:sz w:val="20"/>
          <w:szCs w:val="20"/>
        </w:rPr>
      </w:pPr>
      <w:r w:rsidDel="00000000" w:rsidR="00000000" w:rsidRPr="00000000">
        <w:rPr>
          <w:sz w:val="20"/>
          <w:szCs w:val="20"/>
          <w:rtl w:val="0"/>
        </w:rPr>
        <w:t xml:space="preserve">l) praticar ato lesivo previsto no art. 5º da Lei nº 12.846, de 1º de agosto de 2013.</w:t>
      </w:r>
    </w:p>
    <w:p w:rsidR="00000000" w:rsidDel="00000000" w:rsidP="00000000" w:rsidRDefault="00000000" w:rsidRPr="00000000" w14:paraId="000000C1">
      <w:pPr>
        <w:spacing w:after="120" w:before="120" w:lineRule="auto"/>
        <w:ind w:left="120" w:right="120" w:firstLine="20"/>
        <w:jc w:val="both"/>
        <w:rPr>
          <w:sz w:val="20"/>
          <w:szCs w:val="20"/>
        </w:rPr>
      </w:pPr>
      <w:r w:rsidDel="00000000" w:rsidR="00000000" w:rsidRPr="00000000">
        <w:rPr>
          <w:sz w:val="20"/>
          <w:szCs w:val="20"/>
          <w:rtl w:val="0"/>
        </w:rPr>
        <w:t xml:space="preserve">11.2. Na aplicação das sanções serão considerados (art. 156, §1º, da Lei nº 14.133, de 2021):</w:t>
      </w:r>
    </w:p>
    <w:p w:rsidR="00000000" w:rsidDel="00000000" w:rsidP="00000000" w:rsidRDefault="00000000" w:rsidRPr="00000000" w14:paraId="000000C2">
      <w:pPr>
        <w:spacing w:after="120" w:before="120" w:lineRule="auto"/>
        <w:ind w:left="120" w:right="120" w:firstLine="20"/>
        <w:jc w:val="both"/>
        <w:rPr>
          <w:sz w:val="20"/>
          <w:szCs w:val="20"/>
        </w:rPr>
      </w:pPr>
      <w:r w:rsidDel="00000000" w:rsidR="00000000" w:rsidRPr="00000000">
        <w:rPr>
          <w:sz w:val="20"/>
          <w:szCs w:val="20"/>
          <w:rtl w:val="0"/>
        </w:rPr>
        <w:t xml:space="preserve">a) a natureza e a gravidade da infração cometida;</w:t>
      </w:r>
    </w:p>
    <w:p w:rsidR="00000000" w:rsidDel="00000000" w:rsidP="00000000" w:rsidRDefault="00000000" w:rsidRPr="00000000" w14:paraId="000000C3">
      <w:pPr>
        <w:spacing w:after="120" w:before="120" w:lineRule="auto"/>
        <w:ind w:left="120" w:right="120" w:firstLine="20"/>
        <w:jc w:val="both"/>
        <w:rPr>
          <w:sz w:val="20"/>
          <w:szCs w:val="20"/>
        </w:rPr>
      </w:pPr>
      <w:r w:rsidDel="00000000" w:rsidR="00000000" w:rsidRPr="00000000">
        <w:rPr>
          <w:sz w:val="20"/>
          <w:szCs w:val="20"/>
          <w:rtl w:val="0"/>
        </w:rPr>
        <w:t xml:space="preserve">b) as peculiaridades do caso concreto;</w:t>
      </w:r>
    </w:p>
    <w:p w:rsidR="00000000" w:rsidDel="00000000" w:rsidP="00000000" w:rsidRDefault="00000000" w:rsidRPr="00000000" w14:paraId="000000C4">
      <w:pPr>
        <w:spacing w:after="120" w:before="120" w:lineRule="auto"/>
        <w:ind w:left="120" w:right="120" w:firstLine="20"/>
        <w:jc w:val="both"/>
        <w:rPr>
          <w:sz w:val="20"/>
          <w:szCs w:val="20"/>
        </w:rPr>
      </w:pPr>
      <w:r w:rsidDel="00000000" w:rsidR="00000000" w:rsidRPr="00000000">
        <w:rPr>
          <w:sz w:val="20"/>
          <w:szCs w:val="20"/>
          <w:rtl w:val="0"/>
        </w:rPr>
        <w:t xml:space="preserve">c) as circunstâncias agravantes ou atenuantes;</w:t>
      </w:r>
    </w:p>
    <w:p w:rsidR="00000000" w:rsidDel="00000000" w:rsidP="00000000" w:rsidRDefault="00000000" w:rsidRPr="00000000" w14:paraId="000000C5">
      <w:pPr>
        <w:spacing w:after="120" w:before="120" w:lineRule="auto"/>
        <w:ind w:left="120" w:right="120" w:firstLine="20"/>
        <w:jc w:val="both"/>
        <w:rPr>
          <w:sz w:val="20"/>
          <w:szCs w:val="20"/>
        </w:rPr>
      </w:pPr>
      <w:r w:rsidDel="00000000" w:rsidR="00000000" w:rsidRPr="00000000">
        <w:rPr>
          <w:sz w:val="20"/>
          <w:szCs w:val="20"/>
          <w:rtl w:val="0"/>
        </w:rPr>
        <w:t xml:space="preserve">d) os danos que dela provierem para o Contratante;</w:t>
      </w:r>
    </w:p>
    <w:p w:rsidR="00000000" w:rsidDel="00000000" w:rsidP="00000000" w:rsidRDefault="00000000" w:rsidRPr="00000000" w14:paraId="000000C6">
      <w:pPr>
        <w:spacing w:after="120" w:before="120" w:lineRule="auto"/>
        <w:ind w:left="120" w:right="120" w:firstLine="20"/>
        <w:jc w:val="both"/>
        <w:rPr>
          <w:sz w:val="20"/>
          <w:szCs w:val="20"/>
        </w:rPr>
      </w:pPr>
      <w:r w:rsidDel="00000000" w:rsidR="00000000" w:rsidRPr="00000000">
        <w:rPr>
          <w:sz w:val="20"/>
          <w:szCs w:val="20"/>
          <w:rtl w:val="0"/>
        </w:rPr>
        <w:t xml:space="preserve">e) a implantação ou o aperfeiçoamento de programa de integridade, conforme normas e orientações dos órgãos de controle.</w:t>
      </w:r>
    </w:p>
    <w:p w:rsidR="00000000" w:rsidDel="00000000" w:rsidP="00000000" w:rsidRDefault="00000000" w:rsidRPr="00000000" w14:paraId="000000C7">
      <w:pPr>
        <w:spacing w:after="120" w:before="120" w:lineRule="auto"/>
        <w:ind w:left="120" w:right="120" w:firstLine="20"/>
        <w:jc w:val="both"/>
        <w:rPr>
          <w:sz w:val="20"/>
          <w:szCs w:val="20"/>
        </w:rPr>
      </w:pPr>
      <w:r w:rsidDel="00000000" w:rsidR="00000000" w:rsidRPr="00000000">
        <w:rPr>
          <w:sz w:val="20"/>
          <w:szCs w:val="20"/>
          <w:rtl w:val="0"/>
        </w:rPr>
        <w:t xml:space="preserve">11.3. Sem prejuízo de outras sanções cabíveis, poderão ser aplicadas as seguintes penalidades ao credenciado, garantidos o contraditório e a ampla defesa:</w:t>
      </w:r>
    </w:p>
    <w:p w:rsidR="00000000" w:rsidDel="00000000" w:rsidP="00000000" w:rsidRDefault="00000000" w:rsidRPr="00000000" w14:paraId="000000C8">
      <w:pPr>
        <w:spacing w:after="120" w:before="120" w:lineRule="auto"/>
        <w:ind w:left="120" w:right="120" w:firstLine="20"/>
        <w:jc w:val="both"/>
        <w:rPr>
          <w:sz w:val="20"/>
          <w:szCs w:val="20"/>
        </w:rPr>
      </w:pPr>
      <w:r w:rsidDel="00000000" w:rsidR="00000000" w:rsidRPr="00000000">
        <w:rPr>
          <w:sz w:val="20"/>
          <w:szCs w:val="20"/>
          <w:rtl w:val="0"/>
        </w:rPr>
        <w:t xml:space="preserve">I -  advertência por escrito;</w:t>
      </w:r>
    </w:p>
    <w:p w:rsidR="00000000" w:rsidDel="00000000" w:rsidP="00000000" w:rsidRDefault="00000000" w:rsidRPr="00000000" w14:paraId="000000C9">
      <w:pPr>
        <w:spacing w:after="120" w:before="120" w:lineRule="auto"/>
        <w:ind w:left="120" w:right="120" w:firstLine="20"/>
        <w:jc w:val="both"/>
        <w:rPr>
          <w:sz w:val="20"/>
          <w:szCs w:val="20"/>
        </w:rPr>
      </w:pPr>
      <w:r w:rsidDel="00000000" w:rsidR="00000000" w:rsidRPr="00000000">
        <w:rPr>
          <w:sz w:val="20"/>
          <w:szCs w:val="20"/>
          <w:rtl w:val="0"/>
        </w:rPr>
        <w:t xml:space="preserve">II - suspensão temporária do seu credenciamento;</w:t>
      </w:r>
    </w:p>
    <w:p w:rsidR="00000000" w:rsidDel="00000000" w:rsidP="00000000" w:rsidRDefault="00000000" w:rsidRPr="00000000" w14:paraId="000000CA">
      <w:pPr>
        <w:spacing w:after="120" w:before="120" w:lineRule="auto"/>
        <w:ind w:left="120" w:right="120" w:firstLine="20"/>
        <w:jc w:val="both"/>
        <w:rPr>
          <w:sz w:val="20"/>
          <w:szCs w:val="20"/>
        </w:rPr>
      </w:pPr>
      <w:r w:rsidDel="00000000" w:rsidR="00000000" w:rsidRPr="00000000">
        <w:rPr>
          <w:sz w:val="20"/>
          <w:szCs w:val="20"/>
          <w:rtl w:val="0"/>
        </w:rPr>
        <w:t xml:space="preserve">III - descredenciamento;</w:t>
      </w:r>
    </w:p>
    <w:p w:rsidR="00000000" w:rsidDel="00000000" w:rsidP="00000000" w:rsidRDefault="00000000" w:rsidRPr="00000000" w14:paraId="000000CB">
      <w:pPr>
        <w:spacing w:after="120" w:before="120" w:lineRule="auto"/>
        <w:ind w:left="120" w:right="120" w:firstLine="20"/>
        <w:jc w:val="both"/>
        <w:rPr>
          <w:sz w:val="20"/>
          <w:szCs w:val="20"/>
        </w:rPr>
      </w:pPr>
      <w:r w:rsidDel="00000000" w:rsidR="00000000" w:rsidRPr="00000000">
        <w:rPr>
          <w:sz w:val="20"/>
          <w:szCs w:val="20"/>
          <w:rtl w:val="0"/>
        </w:rPr>
        <w:t xml:space="preserve">IV - multa.</w:t>
      </w:r>
    </w:p>
    <w:p w:rsidR="00000000" w:rsidDel="00000000" w:rsidP="00000000" w:rsidRDefault="00000000" w:rsidRPr="00000000" w14:paraId="000000CC">
      <w:pPr>
        <w:spacing w:after="120" w:before="120" w:lineRule="auto"/>
        <w:ind w:left="120" w:right="120" w:firstLine="20"/>
        <w:jc w:val="both"/>
        <w:rPr>
          <w:sz w:val="20"/>
          <w:szCs w:val="20"/>
        </w:rPr>
      </w:pPr>
      <w:r w:rsidDel="00000000" w:rsidR="00000000" w:rsidRPr="00000000">
        <w:rPr>
          <w:sz w:val="20"/>
          <w:szCs w:val="20"/>
          <w:rtl w:val="0"/>
        </w:rPr>
        <w:t xml:space="preserve">Parágrafo único. Na hipótese de descumprimento de obrigações contratuais pelo credenciado, serão observadas as cláusulas previstas no instrumento firmado entre as partes, bem como as disposições do decreto municipal aplicável à matéria e neste edital de credenciamento. </w:t>
      </w:r>
    </w:p>
    <w:p w:rsidR="00000000" w:rsidDel="00000000" w:rsidP="00000000" w:rsidRDefault="00000000" w:rsidRPr="00000000" w14:paraId="000000CD">
      <w:pPr>
        <w:spacing w:after="120" w:before="120" w:lineRule="auto"/>
        <w:ind w:left="120" w:right="120" w:firstLine="20"/>
        <w:jc w:val="both"/>
        <w:rPr>
          <w:sz w:val="20"/>
          <w:szCs w:val="20"/>
        </w:rPr>
      </w:pPr>
      <w:r w:rsidDel="00000000" w:rsidR="00000000" w:rsidRPr="00000000">
        <w:rPr>
          <w:sz w:val="20"/>
          <w:szCs w:val="20"/>
          <w:rtl w:val="0"/>
        </w:rPr>
        <w:t xml:space="preserve"> </w:t>
      </w:r>
    </w:p>
    <w:p w:rsidR="00000000" w:rsidDel="00000000" w:rsidP="00000000" w:rsidRDefault="00000000" w:rsidRPr="00000000" w14:paraId="000000CE">
      <w:pPr>
        <w:spacing w:after="120" w:before="120" w:lineRule="auto"/>
        <w:ind w:left="120" w:right="120" w:firstLine="20"/>
        <w:jc w:val="both"/>
        <w:rPr>
          <w:b w:val="1"/>
          <w:sz w:val="20"/>
          <w:szCs w:val="20"/>
        </w:rPr>
      </w:pPr>
      <w:r w:rsidDel="00000000" w:rsidR="00000000" w:rsidRPr="00000000">
        <w:rPr>
          <w:b w:val="1"/>
          <w:sz w:val="20"/>
          <w:szCs w:val="20"/>
          <w:rtl w:val="0"/>
        </w:rPr>
        <w:t xml:space="preserve">CLÁUSULA DÉCIMA SEGUNDA - DAS DISPOSIÇÕES FINAIS</w:t>
      </w:r>
    </w:p>
    <w:p w:rsidR="00000000" w:rsidDel="00000000" w:rsidP="00000000" w:rsidRDefault="00000000" w:rsidRPr="00000000" w14:paraId="000000CF">
      <w:pPr>
        <w:spacing w:after="120" w:before="120" w:lineRule="auto"/>
        <w:ind w:left="120" w:right="120" w:firstLine="20"/>
        <w:jc w:val="both"/>
        <w:rPr>
          <w:sz w:val="20"/>
          <w:szCs w:val="20"/>
        </w:rPr>
      </w:pPr>
      <w:r w:rsidDel="00000000" w:rsidR="00000000" w:rsidRPr="00000000">
        <w:rPr>
          <w:sz w:val="20"/>
          <w:szCs w:val="20"/>
          <w:rtl w:val="0"/>
        </w:rPr>
        <w:t xml:space="preserve"> </w:t>
      </w:r>
    </w:p>
    <w:p w:rsidR="00000000" w:rsidDel="00000000" w:rsidP="00000000" w:rsidRDefault="00000000" w:rsidRPr="00000000" w14:paraId="000000D0">
      <w:pPr>
        <w:spacing w:after="120" w:before="120" w:lineRule="auto"/>
        <w:ind w:left="120" w:right="120" w:firstLine="20"/>
        <w:jc w:val="both"/>
        <w:rPr>
          <w:sz w:val="20"/>
          <w:szCs w:val="20"/>
        </w:rPr>
      </w:pPr>
      <w:r w:rsidDel="00000000" w:rsidR="00000000" w:rsidRPr="00000000">
        <w:rPr>
          <w:sz w:val="20"/>
          <w:szCs w:val="20"/>
          <w:rtl w:val="0"/>
        </w:rPr>
        <w:t xml:space="preserve">12.1. A inobservância de qualquer cláusula, condições ou obrigações do presente Termo de Credenciamento importará na sua imediata rescisão, de pleno direito, independente de notificação ou interpelação judicial.</w:t>
      </w:r>
    </w:p>
    <w:p w:rsidR="00000000" w:rsidDel="00000000" w:rsidP="00000000" w:rsidRDefault="00000000" w:rsidRPr="00000000" w14:paraId="000000D1">
      <w:pPr>
        <w:spacing w:after="120" w:before="120" w:lineRule="auto"/>
        <w:ind w:left="120" w:right="120" w:firstLine="20"/>
        <w:jc w:val="both"/>
        <w:rPr>
          <w:sz w:val="20"/>
          <w:szCs w:val="20"/>
        </w:rPr>
      </w:pPr>
      <w:r w:rsidDel="00000000" w:rsidR="00000000" w:rsidRPr="00000000">
        <w:rPr>
          <w:sz w:val="20"/>
          <w:szCs w:val="20"/>
          <w:rtl w:val="0"/>
        </w:rPr>
        <w:t xml:space="preserve">12.2. Toda e qualquer modificação somente poderá ser introduzida ao presente termo, através de aditamento, expressamente autorizado pela autoridade competente.</w:t>
      </w:r>
    </w:p>
    <w:p w:rsidR="00000000" w:rsidDel="00000000" w:rsidP="00000000" w:rsidRDefault="00000000" w:rsidRPr="00000000" w14:paraId="000000D2">
      <w:pPr>
        <w:spacing w:after="120" w:before="120" w:lineRule="auto"/>
        <w:ind w:left="120" w:right="120" w:firstLine="20"/>
        <w:jc w:val="both"/>
        <w:rPr>
          <w:sz w:val="20"/>
          <w:szCs w:val="20"/>
        </w:rPr>
      </w:pPr>
      <w:r w:rsidDel="00000000" w:rsidR="00000000" w:rsidRPr="00000000">
        <w:rPr>
          <w:sz w:val="20"/>
          <w:szCs w:val="20"/>
          <w:rtl w:val="0"/>
        </w:rPr>
        <w:t xml:space="preserve">12.3. A Credenciada assume exclusiva responsabilidade pelo cumprimento de todas as obrigações decorrentes da execução do presente Termo, sejam de natureza trabalhista, fiscal, previdenciária, social, comercial, civil, inexistindo qualquer espécie de solidariedade do Contratante relativamente a esses encargos, inclusive, os que contratualmente advirem de prejuízos causados a terceiros.</w:t>
      </w:r>
    </w:p>
    <w:p w:rsidR="00000000" w:rsidDel="00000000" w:rsidP="00000000" w:rsidRDefault="00000000" w:rsidRPr="00000000" w14:paraId="000000D3">
      <w:pPr>
        <w:spacing w:after="120" w:before="120" w:lineRule="auto"/>
        <w:ind w:left="120" w:right="120" w:firstLine="20"/>
        <w:jc w:val="both"/>
        <w:rPr>
          <w:sz w:val="20"/>
          <w:szCs w:val="20"/>
        </w:rPr>
      </w:pPr>
      <w:r w:rsidDel="00000000" w:rsidR="00000000" w:rsidRPr="00000000">
        <w:rPr>
          <w:sz w:val="20"/>
          <w:szCs w:val="20"/>
          <w:rtl w:val="0"/>
        </w:rPr>
        <w:t xml:space="preserve">12.4. Todas as condições e exigências que constam do Edital de Chamamento Público nº 001/2024 e do Termo de Referência que deu origem à contratação, fazem parte integrante do presente Termo, como se aqui estivessem transcritos.</w:t>
      </w:r>
    </w:p>
    <w:p w:rsidR="00000000" w:rsidDel="00000000" w:rsidP="00000000" w:rsidRDefault="00000000" w:rsidRPr="00000000" w14:paraId="000000D4">
      <w:pPr>
        <w:spacing w:after="120" w:before="120" w:lineRule="auto"/>
        <w:ind w:left="120" w:right="120" w:firstLine="20"/>
        <w:jc w:val="both"/>
        <w:rPr>
          <w:sz w:val="20"/>
          <w:szCs w:val="20"/>
        </w:rPr>
      </w:pPr>
      <w:r w:rsidDel="00000000" w:rsidR="00000000" w:rsidRPr="00000000">
        <w:rPr>
          <w:sz w:val="20"/>
          <w:szCs w:val="20"/>
          <w:rtl w:val="0"/>
        </w:rPr>
        <w:t xml:space="preserve">12.5. Fica eleito o foro da Comarca de Teresina - PI para a solução de qualquer litígio oriundo do presente Termo de Credenciamento.</w:t>
      </w:r>
    </w:p>
    <w:p w:rsidR="00000000" w:rsidDel="00000000" w:rsidP="00000000" w:rsidRDefault="00000000" w:rsidRPr="00000000" w14:paraId="000000D5">
      <w:pPr>
        <w:spacing w:after="120" w:before="120" w:lineRule="auto"/>
        <w:ind w:left="120" w:right="120" w:firstLine="20"/>
        <w:jc w:val="both"/>
        <w:rPr>
          <w:sz w:val="20"/>
          <w:szCs w:val="20"/>
        </w:rPr>
      </w:pPr>
      <w:r w:rsidDel="00000000" w:rsidR="00000000" w:rsidRPr="00000000">
        <w:rPr>
          <w:sz w:val="20"/>
          <w:szCs w:val="20"/>
          <w:rtl w:val="0"/>
        </w:rPr>
        <w:t xml:space="preserve">12.6. E por estarem assim, justas e acordes, as partes assinam o presente instrumento, na presença das testemunhas, em 03 (três) vias de igual teor para um só efeito, comprometendo-se a cumpri-lo, em todas as cláusulas e condições.</w:t>
      </w:r>
    </w:p>
    <w:p w:rsidR="00000000" w:rsidDel="00000000" w:rsidP="00000000" w:rsidRDefault="00000000" w:rsidRPr="00000000" w14:paraId="000000D6">
      <w:pPr>
        <w:spacing w:after="120" w:before="120" w:lineRule="auto"/>
        <w:ind w:left="120" w:right="120" w:firstLine="20"/>
        <w:jc w:val="both"/>
        <w:rPr>
          <w:sz w:val="20"/>
          <w:szCs w:val="20"/>
        </w:rPr>
      </w:pPr>
      <w:r w:rsidDel="00000000" w:rsidR="00000000" w:rsidRPr="00000000">
        <w:rPr>
          <w:sz w:val="20"/>
          <w:szCs w:val="20"/>
          <w:rtl w:val="0"/>
        </w:rPr>
        <w:t xml:space="preserve"> </w:t>
      </w:r>
    </w:p>
    <w:tbl>
      <w:tblPr>
        <w:tblStyle w:val="Table2"/>
        <w:tblW w:w="7885.0" w:type="dxa"/>
        <w:jc w:val="left"/>
        <w:tblBorders>
          <w:top w:color="808080" w:space="0" w:sz="7" w:val="single"/>
          <w:left w:color="808080" w:space="0" w:sz="7" w:val="single"/>
          <w:bottom w:color="808080" w:space="0" w:sz="7" w:val="single"/>
          <w:right w:color="808080" w:space="0" w:sz="7" w:val="single"/>
          <w:insideH w:color="808080" w:space="0" w:sz="7" w:val="single"/>
          <w:insideV w:color="808080" w:space="0" w:sz="7" w:val="single"/>
        </w:tblBorders>
        <w:tblLayout w:type="fixed"/>
        <w:tblLook w:val="0600"/>
      </w:tblPr>
      <w:tblGrid>
        <w:gridCol w:w="5720"/>
        <w:gridCol w:w="2165"/>
        <w:tblGridChange w:id="0">
          <w:tblGrid>
            <w:gridCol w:w="5720"/>
            <w:gridCol w:w="2165"/>
          </w:tblGrid>
        </w:tblGridChange>
      </w:tblGrid>
      <w:tr>
        <w:trPr>
          <w:cantSplit w:val="0"/>
          <w:trHeight w:val="1190" w:hRule="atLeast"/>
          <w:tblHeader w:val="0"/>
        </w:trPr>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D7">
            <w:pPr>
              <w:ind w:left="60" w:right="60" w:firstLine="0"/>
              <w:jc w:val="center"/>
              <w:rPr>
                <w:i w:val="1"/>
                <w:sz w:val="24"/>
                <w:szCs w:val="24"/>
              </w:rPr>
            </w:pPr>
            <w:r w:rsidDel="00000000" w:rsidR="00000000" w:rsidRPr="00000000">
              <w:rPr>
                <w:i w:val="1"/>
                <w:sz w:val="24"/>
                <w:szCs w:val="24"/>
                <w:rtl w:val="0"/>
              </w:rPr>
              <w:t xml:space="preserve">(assinatura eletrônica)</w:t>
            </w:r>
          </w:p>
          <w:p w:rsidR="00000000" w:rsidDel="00000000" w:rsidP="00000000" w:rsidRDefault="00000000" w:rsidRPr="00000000" w14:paraId="000000D8">
            <w:pPr>
              <w:ind w:left="60" w:right="60" w:firstLine="0"/>
              <w:jc w:val="center"/>
              <w:rPr>
                <w:b w:val="1"/>
                <w:sz w:val="24"/>
                <w:szCs w:val="24"/>
              </w:rPr>
            </w:pPr>
            <w:r w:rsidDel="00000000" w:rsidR="00000000" w:rsidRPr="00000000">
              <w:rPr>
                <w:b w:val="1"/>
                <w:sz w:val="24"/>
                <w:szCs w:val="24"/>
                <w:rtl w:val="0"/>
              </w:rPr>
              <w:t xml:space="preserve">KENNEDY GLAUBER CARVALHO LEITE</w:t>
            </w:r>
          </w:p>
          <w:p w:rsidR="00000000" w:rsidDel="00000000" w:rsidP="00000000" w:rsidRDefault="00000000" w:rsidRPr="00000000" w14:paraId="000000D9">
            <w:pPr>
              <w:ind w:left="60" w:right="60" w:firstLine="0"/>
              <w:jc w:val="center"/>
              <w:rPr>
                <w:b w:val="1"/>
                <w:sz w:val="24"/>
                <w:szCs w:val="24"/>
              </w:rPr>
            </w:pPr>
            <w:r w:rsidDel="00000000" w:rsidR="00000000" w:rsidRPr="00000000">
              <w:rPr>
                <w:b w:val="1"/>
                <w:sz w:val="24"/>
                <w:szCs w:val="24"/>
                <w:rtl w:val="0"/>
              </w:rPr>
              <w:t xml:space="preserve">PRESIDENTE DO IPMT</w:t>
            </w:r>
          </w:p>
        </w:tc>
        <w:tc>
          <w:tcPr>
            <w:tcBorders>
              <w:top w:color="808080" w:space="0" w:sz="7" w:val="single"/>
              <w:left w:color="808080" w:space="0" w:sz="7" w:val="single"/>
              <w:bottom w:color="808080" w:space="0" w:sz="7" w:val="single"/>
              <w:right w:color="80808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DA">
            <w:pPr>
              <w:rPr>
                <w:sz w:val="20"/>
                <w:szCs w:val="20"/>
              </w:rPr>
            </w:pPr>
            <w:r w:rsidDel="00000000" w:rsidR="00000000" w:rsidRPr="00000000">
              <w:rPr>
                <w:sz w:val="20"/>
                <w:szCs w:val="20"/>
                <w:rtl w:val="0"/>
              </w:rPr>
              <w:t xml:space="preserve">CONTRATADA</w:t>
            </w:r>
          </w:p>
        </w:tc>
      </w:tr>
    </w:tbl>
    <w:p w:rsidR="00000000" w:rsidDel="00000000" w:rsidP="00000000" w:rsidRDefault="00000000" w:rsidRPr="00000000" w14:paraId="000000DB">
      <w:pPr>
        <w:spacing w:after="240" w:before="240" w:lineRule="auto"/>
        <w:rPr>
          <w:sz w:val="20"/>
          <w:szCs w:val="20"/>
        </w:rPr>
      </w:pPr>
      <w:r w:rsidDel="00000000" w:rsidR="00000000" w:rsidRPr="00000000">
        <w:rPr>
          <w:sz w:val="20"/>
          <w:szCs w:val="20"/>
          <w:rtl w:val="0"/>
        </w:rPr>
        <w:t xml:space="preserve"> </w:t>
      </w:r>
    </w:p>
    <w:p w:rsidR="00000000" w:rsidDel="00000000" w:rsidP="00000000" w:rsidRDefault="00000000" w:rsidRPr="00000000" w14:paraId="000000D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t_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